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alias w:val="pgDate"/>
        <w:id w:val="2033999817"/>
        <w:placeholder>
          <w:docPart w:val="B0F7151BC00F481FBD9D57647F3BCFE7"/>
        </w:placeholder>
        <w:date w:fullDate="2025-10-16T00:00:00Z">
          <w:dateFormat w:val="MMMM d, yyyy"/>
          <w:lid w:val="en-US"/>
          <w:storeMappedDataAs w:val="text"/>
          <w:calendar w:val="gregorian"/>
        </w:date>
      </w:sdtPr>
      <w:sdtContent>
        <w:p w14:paraId="08D16540" w14:textId="7D9982EA" w:rsidR="00896ECA" w:rsidRPr="00454240" w:rsidRDefault="00842B9E" w:rsidP="00896ECA">
          <w:pPr>
            <w:pStyle w:val="Date"/>
          </w:pPr>
          <w:r>
            <w:t>October 16, 2025</w:t>
          </w:r>
        </w:p>
      </w:sdtContent>
    </w:sdt>
    <w:p w14:paraId="6425FA86" w14:textId="77777777" w:rsidR="00896ECA" w:rsidRPr="00454240" w:rsidRDefault="00E21EFD" w:rsidP="00ED1FEE">
      <w:pPr>
        <w:pStyle w:val="DeliveryMethods"/>
      </w:pPr>
      <w:r>
        <w:t>Electronic</w:t>
      </w:r>
      <w:r w:rsidR="00486C5A" w:rsidRPr="00454240">
        <w:t xml:space="preserve"> Delivery </w:t>
      </w:r>
    </w:p>
    <w:tbl>
      <w:tblPr>
        <w:tblW w:w="0" w:type="auto"/>
        <w:tblLayout w:type="fixed"/>
        <w:tblCellMar>
          <w:left w:w="0" w:type="dxa"/>
          <w:bottom w:w="216" w:type="dxa"/>
          <w:right w:w="115" w:type="dxa"/>
        </w:tblCellMar>
        <w:tblLook w:val="0000" w:firstRow="0" w:lastRow="0" w:firstColumn="0" w:lastColumn="0" w:noHBand="0" w:noVBand="0"/>
      </w:tblPr>
      <w:tblGrid>
        <w:gridCol w:w="4885"/>
      </w:tblGrid>
      <w:tr w:rsidR="00422873" w:rsidRPr="00454240" w14:paraId="1E689AD0" w14:textId="77777777" w:rsidTr="004419A5">
        <w:trPr>
          <w:cantSplit/>
        </w:trPr>
        <w:tc>
          <w:tcPr>
            <w:tcW w:w="4885" w:type="dxa"/>
          </w:tcPr>
          <w:p w14:paraId="78C6C8FB" w14:textId="77777777" w:rsidR="00987074" w:rsidRDefault="005A2B50" w:rsidP="00845394">
            <w:pPr>
              <w:pStyle w:val="Address"/>
            </w:pPr>
            <w:r>
              <w:t>City of Pompano Beach</w:t>
            </w:r>
          </w:p>
          <w:p w14:paraId="554C47EE" w14:textId="77777777" w:rsidR="005A2B50" w:rsidRDefault="005A2B50" w:rsidP="00845394">
            <w:pPr>
              <w:pStyle w:val="Address"/>
            </w:pPr>
            <w:r>
              <w:t>100 West Atlantic Boulevard</w:t>
            </w:r>
          </w:p>
          <w:p w14:paraId="456A69C6" w14:textId="728632B0" w:rsidR="005A2B50" w:rsidRPr="00454240" w:rsidRDefault="005A2B50" w:rsidP="00845394">
            <w:pPr>
              <w:pStyle w:val="Address"/>
            </w:pPr>
            <w:r>
              <w:t xml:space="preserve">Pompano Beach, </w:t>
            </w:r>
            <w:r w:rsidR="005A62A9">
              <w:t>Florida 33060</w:t>
            </w:r>
          </w:p>
        </w:tc>
      </w:tr>
    </w:tbl>
    <w:p w14:paraId="3DE0AC9F" w14:textId="18E4CF3D" w:rsidR="00C061A4" w:rsidRDefault="00422873" w:rsidP="00C061A4">
      <w:pPr>
        <w:pStyle w:val="ReLine"/>
        <w:spacing w:after="0"/>
        <w:sectPr w:rsidR="00C061A4" w:rsidSect="00454240">
          <w:headerReference w:type="even" r:id="rId7"/>
          <w:headerReference w:type="default" r:id="rId8"/>
          <w:footerReference w:type="even" r:id="rId9"/>
          <w:footerReference w:type="default" r:id="rId10"/>
          <w:headerReference w:type="first" r:id="rId11"/>
          <w:footerReference w:type="first" r:id="rId12"/>
          <w:pgSz w:w="12240" w:h="15840" w:code="1"/>
          <w:pgMar w:top="1440" w:right="1440" w:bottom="1584" w:left="1440" w:header="720" w:footer="432" w:gutter="0"/>
          <w:paperSrc w:first="1307" w:other="1263"/>
          <w:cols w:space="720"/>
          <w:titlePg/>
          <w:docGrid w:linePitch="360"/>
        </w:sectPr>
      </w:pPr>
      <w:r w:rsidRPr="00454240">
        <w:t>R</w:t>
      </w:r>
      <w:r w:rsidR="00896ECA" w:rsidRPr="00454240">
        <w:t>e:</w:t>
      </w:r>
      <w:r w:rsidR="00896ECA" w:rsidRPr="00454240">
        <w:tab/>
      </w:r>
      <w:bookmarkStart w:id="6" w:name="RELine"/>
      <w:r w:rsidR="002A5D51">
        <w:t xml:space="preserve">El </w:t>
      </w:r>
      <w:r w:rsidR="002F08F2">
        <w:t>Car Wash</w:t>
      </w:r>
      <w:r w:rsidR="002F3217">
        <w:t xml:space="preserve">/Sample Road </w:t>
      </w:r>
      <w:r w:rsidR="00F66A9A">
        <w:t xml:space="preserve">– Application for </w:t>
      </w:r>
      <w:r w:rsidR="002F3217">
        <w:t>S</w:t>
      </w:r>
      <w:r w:rsidR="00910260">
        <w:t>ite Plan</w:t>
      </w:r>
      <w:r w:rsidR="002F3217">
        <w:t xml:space="preserve"> Approval</w:t>
      </w:r>
      <w:bookmarkEnd w:id="6"/>
    </w:p>
    <w:p w14:paraId="7182BE41" w14:textId="2388BCF0" w:rsidR="00486C5A" w:rsidRPr="00454240" w:rsidRDefault="00486C5A" w:rsidP="00C061A4">
      <w:pPr>
        <w:pStyle w:val="ReLine"/>
        <w:spacing w:after="0"/>
        <w:ind w:left="720"/>
      </w:pPr>
    </w:p>
    <w:p w14:paraId="3FC9CB02" w14:textId="7386CA0E" w:rsidR="00896ECA" w:rsidRPr="00454240" w:rsidRDefault="002F3217" w:rsidP="007022B7">
      <w:pPr>
        <w:pStyle w:val="Salutation"/>
      </w:pPr>
      <w:r>
        <w:t>To Whom it May Concern:</w:t>
      </w:r>
    </w:p>
    <w:p w14:paraId="176D16F5" w14:textId="23F43CA7" w:rsidR="00F47F5B" w:rsidRDefault="00477688" w:rsidP="008A2483">
      <w:pPr>
        <w:ind w:firstLine="720"/>
        <w:jc w:val="both"/>
        <w:rPr>
          <w:rFonts w:asciiTheme="minorHAnsi" w:hAnsiTheme="minorHAnsi" w:cstheme="minorHAnsi"/>
        </w:rPr>
      </w:pPr>
      <w:r>
        <w:rPr>
          <w:rFonts w:asciiTheme="minorHAnsi" w:hAnsiTheme="minorHAnsi" w:cstheme="minorHAnsi"/>
        </w:rPr>
        <w:t xml:space="preserve">This </w:t>
      </w:r>
      <w:r w:rsidR="00BA660E">
        <w:rPr>
          <w:rFonts w:asciiTheme="minorHAnsi" w:hAnsiTheme="minorHAnsi" w:cstheme="minorHAnsi"/>
        </w:rPr>
        <w:t>letter is submitted on behalf of</w:t>
      </w:r>
      <w:r w:rsidR="008B3CBE">
        <w:rPr>
          <w:rFonts w:asciiTheme="minorHAnsi" w:hAnsiTheme="minorHAnsi" w:cstheme="minorHAnsi"/>
        </w:rPr>
        <w:t xml:space="preserve"> </w:t>
      </w:r>
      <w:r w:rsidR="002F3217">
        <w:rPr>
          <w:rFonts w:asciiTheme="minorHAnsi" w:hAnsiTheme="minorHAnsi" w:cstheme="minorHAnsi"/>
        </w:rPr>
        <w:t>Festival Centre, LLC</w:t>
      </w:r>
      <w:r w:rsidR="001014E7">
        <w:rPr>
          <w:rFonts w:asciiTheme="minorHAnsi" w:hAnsiTheme="minorHAnsi" w:cstheme="minorHAnsi"/>
        </w:rPr>
        <w:t xml:space="preserve"> (the “Owner” or “Festival”)</w:t>
      </w:r>
      <w:r w:rsidR="002F3217">
        <w:rPr>
          <w:rFonts w:asciiTheme="minorHAnsi" w:hAnsiTheme="minorHAnsi" w:cstheme="minorHAnsi"/>
        </w:rPr>
        <w:t xml:space="preserve">, the owner of the vacant property located </w:t>
      </w:r>
      <w:r w:rsidR="001014E7">
        <w:rPr>
          <w:rFonts w:asciiTheme="minorHAnsi" w:hAnsiTheme="minorHAnsi" w:cstheme="minorHAnsi"/>
        </w:rPr>
        <w:t xml:space="preserve">at </w:t>
      </w:r>
      <w:r w:rsidR="002F3217">
        <w:rPr>
          <w:rFonts w:asciiTheme="minorHAnsi" w:hAnsiTheme="minorHAnsi" w:cstheme="minorHAnsi"/>
        </w:rPr>
        <w:t>2690 West Sample Road</w:t>
      </w:r>
      <w:r w:rsidR="00BA660E">
        <w:rPr>
          <w:rFonts w:asciiTheme="minorHAnsi" w:hAnsiTheme="minorHAnsi" w:cstheme="minorHAnsi"/>
        </w:rPr>
        <w:t xml:space="preserve"> </w:t>
      </w:r>
      <w:r w:rsidR="001014E7">
        <w:rPr>
          <w:rFonts w:asciiTheme="minorHAnsi" w:hAnsiTheme="minorHAnsi" w:cstheme="minorHAnsi"/>
        </w:rPr>
        <w:t xml:space="preserve">(the “Property”) in the City of Pompano Beach (the “City”). </w:t>
      </w:r>
      <w:r w:rsidR="005A2B50">
        <w:rPr>
          <w:rFonts w:asciiTheme="minorHAnsi" w:hAnsiTheme="minorHAnsi" w:cstheme="minorHAnsi"/>
        </w:rPr>
        <w:t xml:space="preserve"> </w:t>
      </w:r>
      <w:r w:rsidR="001B2E56">
        <w:rPr>
          <w:rFonts w:asciiTheme="minorHAnsi" w:hAnsiTheme="minorHAnsi" w:cstheme="minorHAnsi"/>
        </w:rPr>
        <w:t>This letter is submitted in support of the application</w:t>
      </w:r>
      <w:r w:rsidR="00965849">
        <w:rPr>
          <w:rFonts w:asciiTheme="minorHAnsi" w:hAnsiTheme="minorHAnsi" w:cstheme="minorHAnsi"/>
        </w:rPr>
        <w:t xml:space="preserve"> for Site Plan </w:t>
      </w:r>
      <w:r w:rsidR="001B2E56">
        <w:rPr>
          <w:rFonts w:asciiTheme="minorHAnsi" w:hAnsiTheme="minorHAnsi" w:cstheme="minorHAnsi"/>
        </w:rPr>
        <w:t>Exception approval to permit an automatic car wash facility (the “Facility” or “Project”) on the Property.</w:t>
      </w:r>
      <w:r w:rsidR="00965849">
        <w:rPr>
          <w:rFonts w:asciiTheme="minorHAnsi" w:hAnsiTheme="minorHAnsi" w:cstheme="minorHAnsi"/>
        </w:rPr>
        <w:t xml:space="preserve"> A separate application has already been submitted to the City for consideration of a Special Exception by the Zoning Board of Appeals.  </w:t>
      </w:r>
      <w:r w:rsidR="001B2E56">
        <w:rPr>
          <w:rFonts w:asciiTheme="minorHAnsi" w:hAnsiTheme="minorHAnsi" w:cstheme="minorHAnsi"/>
        </w:rPr>
        <w:t xml:space="preserve">   </w:t>
      </w:r>
    </w:p>
    <w:p w14:paraId="5F9A45DF" w14:textId="77777777" w:rsidR="00A87CF3" w:rsidRDefault="00A87CF3" w:rsidP="00BA660E">
      <w:pPr>
        <w:ind w:firstLine="360"/>
        <w:jc w:val="both"/>
        <w:rPr>
          <w:rFonts w:asciiTheme="minorHAnsi" w:hAnsiTheme="minorHAnsi" w:cstheme="minorHAnsi"/>
        </w:rPr>
      </w:pPr>
    </w:p>
    <w:p w14:paraId="62CCFE57" w14:textId="4780E56F" w:rsidR="00A87CF3" w:rsidRDefault="00A87CF3" w:rsidP="009F212A">
      <w:pPr>
        <w:pStyle w:val="ListParagraph"/>
        <w:numPr>
          <w:ilvl w:val="0"/>
          <w:numId w:val="32"/>
        </w:numPr>
        <w:ind w:left="360"/>
        <w:jc w:val="both"/>
        <w:rPr>
          <w:rFonts w:asciiTheme="minorHAnsi" w:hAnsiTheme="minorHAnsi" w:cstheme="minorHAnsi"/>
          <w:b/>
          <w:bCs/>
          <w:i/>
          <w:iCs/>
          <w:u w:val="single"/>
        </w:rPr>
      </w:pPr>
      <w:r w:rsidRPr="00A87CF3">
        <w:rPr>
          <w:rFonts w:asciiTheme="minorHAnsi" w:hAnsiTheme="minorHAnsi" w:cstheme="minorHAnsi"/>
          <w:b/>
          <w:bCs/>
          <w:i/>
          <w:iCs/>
          <w:u w:val="single"/>
        </w:rPr>
        <w:t>Property Description</w:t>
      </w:r>
    </w:p>
    <w:p w14:paraId="6CD5D4FD" w14:textId="09CCCBD9" w:rsidR="00A87CF3" w:rsidRDefault="00A87CF3" w:rsidP="00A87CF3">
      <w:pPr>
        <w:pStyle w:val="ListParagraph"/>
        <w:ind w:left="0"/>
        <w:jc w:val="both"/>
        <w:rPr>
          <w:rFonts w:asciiTheme="minorHAnsi" w:hAnsiTheme="minorHAnsi" w:cstheme="minorHAnsi"/>
          <w:b/>
          <w:bCs/>
          <w:i/>
          <w:iCs/>
          <w:u w:val="single"/>
        </w:rPr>
      </w:pPr>
    </w:p>
    <w:p w14:paraId="60000B52" w14:textId="26C8461A" w:rsidR="00F47F5B" w:rsidRDefault="001014E7" w:rsidP="008A2483">
      <w:pPr>
        <w:ind w:firstLine="720"/>
        <w:jc w:val="both"/>
        <w:rPr>
          <w:rFonts w:asciiTheme="minorHAnsi" w:hAnsiTheme="minorHAnsi" w:cstheme="minorHAnsi"/>
        </w:rPr>
      </w:pPr>
      <w:r w:rsidRPr="00A87CF3">
        <w:rPr>
          <w:rFonts w:asciiTheme="minorHAnsi" w:hAnsiTheme="minorHAnsi" w:cstheme="minorHAnsi"/>
        </w:rPr>
        <w:t xml:space="preserve">The </w:t>
      </w:r>
      <w:r w:rsidR="009F212A">
        <w:rPr>
          <w:rFonts w:asciiTheme="minorHAnsi" w:hAnsiTheme="minorHAnsi" w:cstheme="minorHAnsi"/>
        </w:rPr>
        <w:t>development si</w:t>
      </w:r>
      <w:r w:rsidR="005A2B50">
        <w:rPr>
          <w:rFonts w:asciiTheme="minorHAnsi" w:hAnsiTheme="minorHAnsi" w:cstheme="minorHAnsi"/>
        </w:rPr>
        <w:t>t</w:t>
      </w:r>
      <w:r w:rsidR="009F212A">
        <w:rPr>
          <w:rFonts w:asciiTheme="minorHAnsi" w:hAnsiTheme="minorHAnsi" w:cstheme="minorHAnsi"/>
        </w:rPr>
        <w:t xml:space="preserve">e consists of three </w:t>
      </w:r>
      <w:r w:rsidR="00876A9A" w:rsidRPr="00A87CF3">
        <w:rPr>
          <w:rFonts w:asciiTheme="minorHAnsi" w:hAnsiTheme="minorHAnsi" w:cstheme="minorHAnsi"/>
        </w:rPr>
        <w:t>adjacent vacant parcels</w:t>
      </w:r>
      <w:r w:rsidR="002644BA" w:rsidRPr="00A87CF3">
        <w:rPr>
          <w:rFonts w:asciiTheme="minorHAnsi" w:hAnsiTheme="minorHAnsi" w:cstheme="minorHAnsi"/>
        </w:rPr>
        <w:t xml:space="preserve"> </w:t>
      </w:r>
      <w:r w:rsidR="009F212A">
        <w:rPr>
          <w:rFonts w:asciiTheme="minorHAnsi" w:hAnsiTheme="minorHAnsi" w:cstheme="minorHAnsi"/>
        </w:rPr>
        <w:t xml:space="preserve">which are </w:t>
      </w:r>
      <w:r w:rsidRPr="00A87CF3">
        <w:rPr>
          <w:rFonts w:asciiTheme="minorHAnsi" w:hAnsiTheme="minorHAnsi" w:cstheme="minorHAnsi"/>
        </w:rPr>
        <w:t xml:space="preserve">located at the southeast corner of West Sample Road and </w:t>
      </w:r>
      <w:r w:rsidR="00F47F5B" w:rsidRPr="00A87CF3">
        <w:rPr>
          <w:rFonts w:asciiTheme="minorHAnsi" w:hAnsiTheme="minorHAnsi" w:cstheme="minorHAnsi"/>
        </w:rPr>
        <w:t>NW 27</w:t>
      </w:r>
      <w:r w:rsidR="00F47F5B" w:rsidRPr="00A87CF3">
        <w:rPr>
          <w:rFonts w:asciiTheme="minorHAnsi" w:hAnsiTheme="minorHAnsi" w:cstheme="minorHAnsi"/>
          <w:vertAlign w:val="superscript"/>
        </w:rPr>
        <w:t>th</w:t>
      </w:r>
      <w:r w:rsidR="00F47F5B" w:rsidRPr="00A87CF3">
        <w:rPr>
          <w:rFonts w:asciiTheme="minorHAnsi" w:hAnsiTheme="minorHAnsi" w:cstheme="minorHAnsi"/>
        </w:rPr>
        <w:t xml:space="preserve"> Avenue</w:t>
      </w:r>
      <w:r w:rsidR="005A2B50">
        <w:rPr>
          <w:rFonts w:asciiTheme="minorHAnsi" w:hAnsiTheme="minorHAnsi" w:cstheme="minorHAnsi"/>
        </w:rPr>
        <w:t xml:space="preserve"> in the City</w:t>
      </w:r>
      <w:r w:rsidR="009F212A">
        <w:rPr>
          <w:rFonts w:asciiTheme="minorHAnsi" w:hAnsiTheme="minorHAnsi" w:cstheme="minorHAnsi"/>
        </w:rPr>
        <w:t>:</w:t>
      </w:r>
    </w:p>
    <w:p w14:paraId="029F1E4D" w14:textId="77777777" w:rsidR="00BC5764" w:rsidRDefault="00BC5764" w:rsidP="008A2483">
      <w:pPr>
        <w:ind w:firstLine="720"/>
        <w:jc w:val="both"/>
        <w:rPr>
          <w:rFonts w:asciiTheme="minorHAnsi" w:hAnsiTheme="minorHAnsi" w:cstheme="minorHAnsi"/>
        </w:rPr>
      </w:pPr>
    </w:p>
    <w:p w14:paraId="7468C737" w14:textId="6A0B3042" w:rsidR="00BC5764" w:rsidRDefault="00BC5764" w:rsidP="008A2483">
      <w:pPr>
        <w:ind w:firstLine="720"/>
        <w:jc w:val="both"/>
        <w:rPr>
          <w:rFonts w:asciiTheme="minorHAnsi" w:hAnsiTheme="minorHAnsi" w:cstheme="minorHAnsi"/>
        </w:rPr>
      </w:pPr>
      <w:r>
        <w:rPr>
          <w:noProof/>
          <w:sz w:val="22"/>
          <w:szCs w:val="22"/>
        </w:rPr>
        <w:drawing>
          <wp:inline distT="0" distB="0" distL="0" distR="0" wp14:anchorId="5E4B165A" wp14:editId="6F9B8020">
            <wp:extent cx="4257675" cy="2153856"/>
            <wp:effectExtent l="0" t="0" r="0" b="0"/>
            <wp:docPr id="824477012" name="Picture 1" descr="An aerial view of a neighborhoo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477012" name="Picture 1" descr="An aerial view of a neighborhood&#10;&#10;AI-generated content may be incorrect."/>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4267925" cy="2159041"/>
                    </a:xfrm>
                    <a:prstGeom prst="rect">
                      <a:avLst/>
                    </a:prstGeom>
                    <a:noFill/>
                    <a:ln>
                      <a:noFill/>
                    </a:ln>
                  </pic:spPr>
                </pic:pic>
              </a:graphicData>
            </a:graphic>
          </wp:inline>
        </w:drawing>
      </w:r>
    </w:p>
    <w:p w14:paraId="610A3117" w14:textId="77777777" w:rsidR="00BC5764" w:rsidRDefault="00BC5764" w:rsidP="008A2483">
      <w:pPr>
        <w:ind w:firstLine="720"/>
        <w:jc w:val="both"/>
        <w:rPr>
          <w:rFonts w:asciiTheme="minorHAnsi" w:hAnsiTheme="minorHAnsi" w:cstheme="minorHAnsi"/>
        </w:rPr>
      </w:pPr>
    </w:p>
    <w:p w14:paraId="16A099CB" w14:textId="61FA3103" w:rsidR="00876A9A" w:rsidRPr="00C9590A" w:rsidRDefault="002644BA" w:rsidP="00C564EF">
      <w:pPr>
        <w:jc w:val="both"/>
        <w:rPr>
          <w:rFonts w:asciiTheme="minorHAnsi" w:hAnsiTheme="minorHAnsi" w:cstheme="minorHAnsi"/>
        </w:rPr>
      </w:pPr>
      <w:r>
        <w:rPr>
          <w:rFonts w:asciiTheme="minorHAnsi" w:hAnsiTheme="minorHAnsi" w:cstheme="minorHAnsi"/>
        </w:rPr>
        <w:lastRenderedPageBreak/>
        <w:t>The Property total</w:t>
      </w:r>
      <w:r w:rsidR="007F23DF">
        <w:rPr>
          <w:rFonts w:asciiTheme="minorHAnsi" w:hAnsiTheme="minorHAnsi" w:cstheme="minorHAnsi"/>
        </w:rPr>
        <w:t>s</w:t>
      </w:r>
      <w:r w:rsidR="00CA49E9">
        <w:rPr>
          <w:rFonts w:asciiTheme="minorHAnsi" w:hAnsiTheme="minorHAnsi" w:cstheme="minorHAnsi"/>
        </w:rPr>
        <w:t xml:space="preserve"> 1.</w:t>
      </w:r>
      <w:r w:rsidR="00657E03">
        <w:rPr>
          <w:rFonts w:asciiTheme="minorHAnsi" w:hAnsiTheme="minorHAnsi" w:cstheme="minorHAnsi"/>
        </w:rPr>
        <w:t>14</w:t>
      </w:r>
      <w:r>
        <w:rPr>
          <w:rFonts w:asciiTheme="minorHAnsi" w:hAnsiTheme="minorHAnsi" w:cstheme="minorHAnsi"/>
        </w:rPr>
        <w:t xml:space="preserve"> acres and consists of</w:t>
      </w:r>
      <w:r w:rsidR="00D86939">
        <w:rPr>
          <w:rFonts w:asciiTheme="minorHAnsi" w:hAnsiTheme="minorHAnsi" w:cstheme="minorHAnsi"/>
        </w:rPr>
        <w:t xml:space="preserve"> three</w:t>
      </w:r>
      <w:r>
        <w:rPr>
          <w:rFonts w:asciiTheme="minorHAnsi" w:hAnsiTheme="minorHAnsi" w:cstheme="minorHAnsi"/>
        </w:rPr>
        <w:t xml:space="preserve"> Folio</w:t>
      </w:r>
      <w:r w:rsidR="00477688">
        <w:rPr>
          <w:rFonts w:asciiTheme="minorHAnsi" w:hAnsiTheme="minorHAnsi" w:cstheme="minorHAnsi"/>
        </w:rPr>
        <w:t xml:space="preserve"> </w:t>
      </w:r>
      <w:r w:rsidR="002F08F2">
        <w:rPr>
          <w:rFonts w:asciiTheme="minorHAnsi" w:hAnsiTheme="minorHAnsi" w:cstheme="minorHAnsi"/>
        </w:rPr>
        <w:t>No</w:t>
      </w:r>
      <w:r>
        <w:rPr>
          <w:rFonts w:asciiTheme="minorHAnsi" w:hAnsiTheme="minorHAnsi" w:cstheme="minorHAnsi"/>
        </w:rPr>
        <w:t>s.</w:t>
      </w:r>
      <w:r w:rsidR="00657E03" w:rsidRPr="00A87CF3">
        <w:rPr>
          <w:rFonts w:asciiTheme="minorHAnsi" w:hAnsiTheme="minorHAnsi" w:cstheme="minorHAnsi"/>
        </w:rPr>
        <w:t xml:space="preserve">: </w:t>
      </w:r>
      <w:r w:rsidR="00657E03">
        <w:rPr>
          <w:rFonts w:asciiTheme="minorHAnsi" w:hAnsiTheme="minorHAnsi" w:cstheme="minorHAnsi"/>
        </w:rPr>
        <w:t>4842-21-07-0031, 0032, and 0033.</w:t>
      </w:r>
      <w:r w:rsidR="00477688">
        <w:rPr>
          <w:rFonts w:asciiTheme="minorHAnsi" w:hAnsiTheme="minorHAnsi" w:cstheme="minorHAnsi"/>
        </w:rPr>
        <w:t xml:space="preserve"> </w:t>
      </w:r>
      <w:r w:rsidR="00AC70AA">
        <w:rPr>
          <w:rFonts w:asciiTheme="minorHAnsi" w:hAnsiTheme="minorHAnsi" w:cstheme="minorHAnsi"/>
        </w:rPr>
        <w:t xml:space="preserve"> </w:t>
      </w:r>
      <w:r w:rsidR="00657E03">
        <w:rPr>
          <w:rFonts w:asciiTheme="minorHAnsi" w:hAnsiTheme="minorHAnsi" w:cstheme="minorHAnsi"/>
        </w:rPr>
        <w:t xml:space="preserve">The </w:t>
      </w:r>
      <w:r w:rsidR="00B53A82">
        <w:rPr>
          <w:rFonts w:asciiTheme="minorHAnsi" w:hAnsiTheme="minorHAnsi" w:cstheme="minorHAnsi"/>
        </w:rPr>
        <w:t xml:space="preserve">Property </w:t>
      </w:r>
      <w:r w:rsidR="00D61687">
        <w:rPr>
          <w:rFonts w:asciiTheme="minorHAnsi" w:hAnsiTheme="minorHAnsi" w:cstheme="minorHAnsi"/>
        </w:rPr>
        <w:t xml:space="preserve">where the use is proposed </w:t>
      </w:r>
      <w:r w:rsidR="00B53A82">
        <w:rPr>
          <w:rFonts w:asciiTheme="minorHAnsi" w:hAnsiTheme="minorHAnsi" w:cstheme="minorHAnsi"/>
        </w:rPr>
        <w:t>is zoned B-3 (General Business District).  The underlying land use designation i</w:t>
      </w:r>
      <w:r w:rsidR="00EB3D46">
        <w:rPr>
          <w:rFonts w:asciiTheme="minorHAnsi" w:hAnsiTheme="minorHAnsi" w:cstheme="minorHAnsi"/>
        </w:rPr>
        <w:t>s</w:t>
      </w:r>
      <w:r w:rsidR="00B53A82">
        <w:rPr>
          <w:rFonts w:asciiTheme="minorHAnsi" w:hAnsiTheme="minorHAnsi" w:cstheme="minorHAnsi"/>
        </w:rPr>
        <w:t xml:space="preserve"> Commercial. </w:t>
      </w:r>
      <w:r w:rsidR="00D86939">
        <w:rPr>
          <w:rFonts w:asciiTheme="minorHAnsi" w:hAnsiTheme="minorHAnsi" w:cstheme="minorHAnsi"/>
        </w:rPr>
        <w:t xml:space="preserve"> The Property is located within the Pompano Industrial Park Third Addition Plat, Plat Book 111 at Page 33</w:t>
      </w:r>
      <w:r w:rsidR="00F90185">
        <w:rPr>
          <w:rFonts w:asciiTheme="minorHAnsi" w:hAnsiTheme="minorHAnsi" w:cstheme="minorHAnsi"/>
        </w:rPr>
        <w:t xml:space="preserve">. </w:t>
      </w:r>
      <w:r w:rsidR="00C564EF">
        <w:rPr>
          <w:rFonts w:asciiTheme="minorHAnsi" w:hAnsiTheme="minorHAnsi" w:cstheme="minorHAnsi"/>
        </w:rPr>
        <w:t xml:space="preserve">  The Property </w:t>
      </w:r>
      <w:r w:rsidR="00D213EB">
        <w:rPr>
          <w:rFonts w:asciiTheme="minorHAnsi" w:hAnsiTheme="minorHAnsi" w:cstheme="minorHAnsi"/>
        </w:rPr>
        <w:t>is surrounded</w:t>
      </w:r>
      <w:r w:rsidR="00C564EF">
        <w:rPr>
          <w:rFonts w:asciiTheme="minorHAnsi" w:hAnsiTheme="minorHAnsi" w:cstheme="minorHAnsi"/>
        </w:rPr>
        <w:t xml:space="preserve"> by other similarly zoned property</w:t>
      </w:r>
      <w:r w:rsidR="00D213EB">
        <w:rPr>
          <w:rFonts w:asciiTheme="minorHAnsi" w:hAnsiTheme="minorHAnsi" w:cstheme="minorHAnsi"/>
        </w:rPr>
        <w:t xml:space="preserve"> with the </w:t>
      </w:r>
      <w:r w:rsidR="00AF43AF">
        <w:rPr>
          <w:rFonts w:asciiTheme="minorHAnsi" w:hAnsiTheme="minorHAnsi" w:cstheme="minorHAnsi"/>
        </w:rPr>
        <w:t>N</w:t>
      </w:r>
      <w:r w:rsidR="00D213EB">
        <w:rPr>
          <w:rFonts w:asciiTheme="minorHAnsi" w:hAnsiTheme="minorHAnsi" w:cstheme="minorHAnsi"/>
        </w:rPr>
        <w:t>orth County Regional landfill facility located across Sample Road.</w:t>
      </w:r>
      <w:r w:rsidR="00C564EF">
        <w:rPr>
          <w:rFonts w:asciiTheme="minorHAnsi" w:hAnsiTheme="minorHAnsi" w:cstheme="minorHAnsi"/>
        </w:rPr>
        <w:t xml:space="preserve"> </w:t>
      </w:r>
    </w:p>
    <w:p w14:paraId="692A2E58" w14:textId="7DDEC933" w:rsidR="009001A1" w:rsidRDefault="009001A1" w:rsidP="00C37971">
      <w:pPr>
        <w:ind w:firstLine="360"/>
        <w:jc w:val="both"/>
        <w:rPr>
          <w:rFonts w:asciiTheme="minorHAnsi" w:hAnsiTheme="minorHAnsi" w:cstheme="minorHAnsi"/>
        </w:rPr>
      </w:pPr>
    </w:p>
    <w:p w14:paraId="1411CC08" w14:textId="77777777" w:rsidR="000E7DB2" w:rsidRPr="000E7DB2" w:rsidRDefault="000E7DB2" w:rsidP="000E7DB2">
      <w:pPr>
        <w:jc w:val="both"/>
        <w:rPr>
          <w:rFonts w:asciiTheme="minorHAnsi" w:hAnsiTheme="minorHAnsi" w:cstheme="minorHAnsi"/>
          <w:b/>
          <w:i/>
          <w:u w:val="single"/>
        </w:rPr>
      </w:pPr>
      <w:r w:rsidRPr="000E7DB2">
        <w:rPr>
          <w:rFonts w:asciiTheme="minorHAnsi" w:hAnsiTheme="minorHAnsi" w:cstheme="minorHAnsi"/>
          <w:b/>
        </w:rPr>
        <w:t xml:space="preserve">B.   </w:t>
      </w:r>
      <w:r w:rsidRPr="000E7DB2">
        <w:rPr>
          <w:rFonts w:asciiTheme="minorHAnsi" w:hAnsiTheme="minorHAnsi" w:cstheme="minorHAnsi"/>
          <w:b/>
          <w:i/>
          <w:u w:val="single"/>
        </w:rPr>
        <w:t>Description of Project</w:t>
      </w:r>
    </w:p>
    <w:p w14:paraId="09CD19C3" w14:textId="77777777" w:rsidR="000E7DB2" w:rsidRDefault="000E7DB2" w:rsidP="00C37971">
      <w:pPr>
        <w:ind w:firstLine="360"/>
        <w:jc w:val="both"/>
        <w:rPr>
          <w:rFonts w:asciiTheme="minorHAnsi" w:hAnsiTheme="minorHAnsi" w:cstheme="minorHAnsi"/>
        </w:rPr>
      </w:pPr>
    </w:p>
    <w:p w14:paraId="797CD3B4" w14:textId="5CAA3B30" w:rsidR="00E57D0E" w:rsidRDefault="00D213EB" w:rsidP="008A2483">
      <w:pPr>
        <w:ind w:firstLine="720"/>
        <w:jc w:val="both"/>
        <w:rPr>
          <w:rFonts w:asciiTheme="minorHAnsi" w:hAnsiTheme="minorHAnsi" w:cstheme="minorHAnsi"/>
        </w:rPr>
      </w:pPr>
      <w:r>
        <w:rPr>
          <w:rFonts w:asciiTheme="minorHAnsi" w:hAnsiTheme="minorHAnsi" w:cstheme="minorHAnsi"/>
        </w:rPr>
        <w:t xml:space="preserve">Festival proposes to </w:t>
      </w:r>
      <w:proofErr w:type="gramStart"/>
      <w:r>
        <w:rPr>
          <w:rFonts w:asciiTheme="minorHAnsi" w:hAnsiTheme="minorHAnsi" w:cstheme="minorHAnsi"/>
        </w:rPr>
        <w:t>enter into</w:t>
      </w:r>
      <w:proofErr w:type="gramEnd"/>
      <w:r>
        <w:rPr>
          <w:rFonts w:asciiTheme="minorHAnsi" w:hAnsiTheme="minorHAnsi" w:cstheme="minorHAnsi"/>
        </w:rPr>
        <w:t xml:space="preserve"> a long-term lease with E</w:t>
      </w:r>
      <w:r w:rsidR="00DC13D0">
        <w:rPr>
          <w:rFonts w:asciiTheme="minorHAnsi" w:hAnsiTheme="minorHAnsi" w:cstheme="minorHAnsi"/>
        </w:rPr>
        <w:t>l Car Wash</w:t>
      </w:r>
      <w:r w:rsidR="00B34DCC">
        <w:rPr>
          <w:rFonts w:asciiTheme="minorHAnsi" w:hAnsiTheme="minorHAnsi" w:cstheme="minorHAnsi"/>
        </w:rPr>
        <w:t xml:space="preserve"> </w:t>
      </w:r>
      <w:r>
        <w:rPr>
          <w:rFonts w:asciiTheme="minorHAnsi" w:hAnsiTheme="minorHAnsi" w:cstheme="minorHAnsi"/>
        </w:rPr>
        <w:t>to develop a</w:t>
      </w:r>
      <w:r w:rsidR="00BA5353">
        <w:rPr>
          <w:rFonts w:asciiTheme="minorHAnsi" w:hAnsiTheme="minorHAnsi" w:cstheme="minorHAnsi"/>
        </w:rPr>
        <w:t xml:space="preserve"> state-of-the-art automatic car wash facility on the Property.</w:t>
      </w:r>
      <w:r w:rsidR="00B34DCC">
        <w:rPr>
          <w:rFonts w:asciiTheme="minorHAnsi" w:hAnsiTheme="minorHAnsi" w:cstheme="minorHAnsi"/>
        </w:rPr>
        <w:t xml:space="preserve">   </w:t>
      </w:r>
      <w:r w:rsidR="002A5D51">
        <w:rPr>
          <w:rFonts w:asciiTheme="minorHAnsi" w:hAnsiTheme="minorHAnsi" w:cstheme="minorHAnsi"/>
        </w:rPr>
        <w:t xml:space="preserve">El Car </w:t>
      </w:r>
      <w:r w:rsidR="00F91597">
        <w:rPr>
          <w:rFonts w:asciiTheme="minorHAnsi" w:hAnsiTheme="minorHAnsi" w:cstheme="minorHAnsi"/>
        </w:rPr>
        <w:t>Wash</w:t>
      </w:r>
      <w:r w:rsidR="00BA5353">
        <w:rPr>
          <w:rFonts w:asciiTheme="minorHAnsi" w:hAnsiTheme="minorHAnsi" w:cstheme="minorHAnsi"/>
        </w:rPr>
        <w:t xml:space="preserve"> is a </w:t>
      </w:r>
      <w:r w:rsidR="00F91597">
        <w:rPr>
          <w:rFonts w:asciiTheme="minorHAnsi" w:hAnsiTheme="minorHAnsi" w:cstheme="minorHAnsi"/>
        </w:rPr>
        <w:t xml:space="preserve">leading car wash platform in the United States </w:t>
      </w:r>
      <w:r w:rsidR="00CB7890">
        <w:rPr>
          <w:rFonts w:asciiTheme="minorHAnsi" w:hAnsiTheme="minorHAnsi" w:cstheme="minorHAnsi"/>
        </w:rPr>
        <w:t xml:space="preserve">that </w:t>
      </w:r>
      <w:r w:rsidR="00F91597">
        <w:rPr>
          <w:rFonts w:asciiTheme="minorHAnsi" w:hAnsiTheme="minorHAnsi" w:cstheme="minorHAnsi"/>
        </w:rPr>
        <w:t xml:space="preserve">owns </w:t>
      </w:r>
      <w:r w:rsidR="00D61687">
        <w:rPr>
          <w:rFonts w:asciiTheme="minorHAnsi" w:hAnsiTheme="minorHAnsi" w:cstheme="minorHAnsi"/>
        </w:rPr>
        <w:t xml:space="preserve">one of </w:t>
      </w:r>
      <w:r w:rsidR="00992C98">
        <w:rPr>
          <w:rFonts w:asciiTheme="minorHAnsi" w:hAnsiTheme="minorHAnsi" w:cstheme="minorHAnsi"/>
        </w:rPr>
        <w:t xml:space="preserve">the </w:t>
      </w:r>
      <w:r w:rsidR="00F91597">
        <w:rPr>
          <w:rFonts w:asciiTheme="minorHAnsi" w:hAnsiTheme="minorHAnsi" w:cstheme="minorHAnsi"/>
        </w:rPr>
        <w:t xml:space="preserve">largest express </w:t>
      </w:r>
      <w:r w:rsidR="00CB7890">
        <w:rPr>
          <w:rFonts w:asciiTheme="minorHAnsi" w:hAnsiTheme="minorHAnsi" w:cstheme="minorHAnsi"/>
        </w:rPr>
        <w:t xml:space="preserve">car </w:t>
      </w:r>
      <w:r w:rsidR="00F91597">
        <w:rPr>
          <w:rFonts w:asciiTheme="minorHAnsi" w:hAnsiTheme="minorHAnsi" w:cstheme="minorHAnsi"/>
        </w:rPr>
        <w:t xml:space="preserve">wash </w:t>
      </w:r>
      <w:r w:rsidR="00CB7890">
        <w:rPr>
          <w:rFonts w:asciiTheme="minorHAnsi" w:hAnsiTheme="minorHAnsi" w:cstheme="minorHAnsi"/>
        </w:rPr>
        <w:t>businesses</w:t>
      </w:r>
      <w:r w:rsidR="00992C98">
        <w:rPr>
          <w:rFonts w:asciiTheme="minorHAnsi" w:hAnsiTheme="minorHAnsi" w:cstheme="minorHAnsi"/>
        </w:rPr>
        <w:t xml:space="preserve"> in southeast Florida.  </w:t>
      </w:r>
      <w:r w:rsidR="002A5D51">
        <w:rPr>
          <w:rFonts w:asciiTheme="minorHAnsi" w:hAnsiTheme="minorHAnsi" w:cstheme="minorHAnsi"/>
        </w:rPr>
        <w:t xml:space="preserve">El Car </w:t>
      </w:r>
      <w:r w:rsidR="00F91597">
        <w:rPr>
          <w:rFonts w:asciiTheme="minorHAnsi" w:hAnsiTheme="minorHAnsi" w:cstheme="minorHAnsi"/>
        </w:rPr>
        <w:t xml:space="preserve">Wash prides itself on providing a car wash experience that is high quality, fun and fast, all at an affordable price.  </w:t>
      </w:r>
      <w:r w:rsidR="002A5D51">
        <w:rPr>
          <w:rFonts w:asciiTheme="minorHAnsi" w:hAnsiTheme="minorHAnsi" w:cstheme="minorHAnsi"/>
        </w:rPr>
        <w:t xml:space="preserve">El Car </w:t>
      </w:r>
      <w:r w:rsidR="00072997">
        <w:rPr>
          <w:rFonts w:asciiTheme="minorHAnsi" w:hAnsiTheme="minorHAnsi" w:cstheme="minorHAnsi"/>
        </w:rPr>
        <w:t>Wash is proposing to construct a</w:t>
      </w:r>
      <w:r w:rsidR="00716416">
        <w:rPr>
          <w:rFonts w:asciiTheme="minorHAnsi" w:hAnsiTheme="minorHAnsi" w:cstheme="minorHAnsi"/>
        </w:rPr>
        <w:t>n</w:t>
      </w:r>
      <w:r w:rsidR="00072997">
        <w:rPr>
          <w:rFonts w:asciiTheme="minorHAnsi" w:hAnsiTheme="minorHAnsi" w:cstheme="minorHAnsi"/>
        </w:rPr>
        <w:t xml:space="preserve"> automatic car wash facility on the </w:t>
      </w:r>
      <w:r w:rsidR="00BA5353">
        <w:rPr>
          <w:rFonts w:asciiTheme="minorHAnsi" w:hAnsiTheme="minorHAnsi" w:cstheme="minorHAnsi"/>
        </w:rPr>
        <w:t>P</w:t>
      </w:r>
      <w:r w:rsidR="00072997">
        <w:rPr>
          <w:rFonts w:asciiTheme="minorHAnsi" w:hAnsiTheme="minorHAnsi" w:cstheme="minorHAnsi"/>
        </w:rPr>
        <w:t>roperty with t</w:t>
      </w:r>
      <w:r w:rsidR="00BA5353">
        <w:rPr>
          <w:rFonts w:asciiTheme="minorHAnsi" w:hAnsiTheme="minorHAnsi" w:cstheme="minorHAnsi"/>
        </w:rPr>
        <w:t>wo</w:t>
      </w:r>
      <w:r w:rsidR="00072997">
        <w:rPr>
          <w:rFonts w:asciiTheme="minorHAnsi" w:hAnsiTheme="minorHAnsi" w:cstheme="minorHAnsi"/>
        </w:rPr>
        <w:t xml:space="preserve"> point</w:t>
      </w:r>
      <w:r w:rsidR="00EB3D46">
        <w:rPr>
          <w:rFonts w:asciiTheme="minorHAnsi" w:hAnsiTheme="minorHAnsi" w:cstheme="minorHAnsi"/>
        </w:rPr>
        <w:t>-</w:t>
      </w:r>
      <w:r w:rsidR="00072997">
        <w:rPr>
          <w:rFonts w:asciiTheme="minorHAnsi" w:hAnsiTheme="minorHAnsi" w:cstheme="minorHAnsi"/>
        </w:rPr>
        <w:t>of</w:t>
      </w:r>
      <w:r w:rsidR="00EB3D46">
        <w:rPr>
          <w:rFonts w:asciiTheme="minorHAnsi" w:hAnsiTheme="minorHAnsi" w:cstheme="minorHAnsi"/>
        </w:rPr>
        <w:t>-</w:t>
      </w:r>
      <w:r w:rsidR="00072997">
        <w:rPr>
          <w:rFonts w:asciiTheme="minorHAnsi" w:hAnsiTheme="minorHAnsi" w:cstheme="minorHAnsi"/>
        </w:rPr>
        <w:t>sale service lanes that cue into the single car wash tunnel that accommodates up to f</w:t>
      </w:r>
      <w:r w:rsidR="00CB7890">
        <w:rPr>
          <w:rFonts w:asciiTheme="minorHAnsi" w:hAnsiTheme="minorHAnsi" w:cstheme="minorHAnsi"/>
        </w:rPr>
        <w:t xml:space="preserve">ive </w:t>
      </w:r>
      <w:r w:rsidR="00072997">
        <w:rPr>
          <w:rFonts w:asciiTheme="minorHAnsi" w:hAnsiTheme="minorHAnsi" w:cstheme="minorHAnsi"/>
        </w:rPr>
        <w:t>vehicles at a single time</w:t>
      </w:r>
      <w:r w:rsidR="00070BE8">
        <w:rPr>
          <w:rFonts w:asciiTheme="minorHAnsi" w:hAnsiTheme="minorHAnsi" w:cstheme="minorHAnsi"/>
        </w:rPr>
        <w:t xml:space="preserve"> (the “Project” or “Facility”)</w:t>
      </w:r>
      <w:r w:rsidR="00072997">
        <w:rPr>
          <w:rFonts w:asciiTheme="minorHAnsi" w:hAnsiTheme="minorHAnsi" w:cstheme="minorHAnsi"/>
        </w:rPr>
        <w:t xml:space="preserve">.  Upon exiting, customers have the option of using one of the complimentary vacuum stations to clean the interior of their vehicle if they choose.  The hours of operation for the Facility are generally from 7:00 a.m. to </w:t>
      </w:r>
      <w:r w:rsidR="00831D8E">
        <w:rPr>
          <w:rFonts w:asciiTheme="minorHAnsi" w:hAnsiTheme="minorHAnsi" w:cstheme="minorHAnsi"/>
        </w:rPr>
        <w:t xml:space="preserve">9:00 p.m. </w:t>
      </w:r>
      <w:r w:rsidR="00072997">
        <w:rPr>
          <w:rFonts w:asciiTheme="minorHAnsi" w:hAnsiTheme="minorHAnsi" w:cstheme="minorHAnsi"/>
        </w:rPr>
        <w:t>An average of three</w:t>
      </w:r>
      <w:r w:rsidR="00831D8E">
        <w:rPr>
          <w:rFonts w:asciiTheme="minorHAnsi" w:hAnsiTheme="minorHAnsi" w:cstheme="minorHAnsi"/>
        </w:rPr>
        <w:t xml:space="preserve"> to four emp</w:t>
      </w:r>
      <w:r w:rsidR="00072997">
        <w:rPr>
          <w:rFonts w:asciiTheme="minorHAnsi" w:hAnsiTheme="minorHAnsi" w:cstheme="minorHAnsi"/>
        </w:rPr>
        <w:t>loyees are on-site at all times to ensure the seamless operation of the automated equipment and point</w:t>
      </w:r>
      <w:r w:rsidR="00D16D53">
        <w:rPr>
          <w:rFonts w:asciiTheme="minorHAnsi" w:hAnsiTheme="minorHAnsi" w:cstheme="minorHAnsi"/>
        </w:rPr>
        <w:t>-</w:t>
      </w:r>
      <w:r w:rsidR="00072997">
        <w:rPr>
          <w:rFonts w:asciiTheme="minorHAnsi" w:hAnsiTheme="minorHAnsi" w:cstheme="minorHAnsi"/>
        </w:rPr>
        <w:t>of</w:t>
      </w:r>
      <w:r w:rsidR="00D16D53">
        <w:rPr>
          <w:rFonts w:asciiTheme="minorHAnsi" w:hAnsiTheme="minorHAnsi" w:cstheme="minorHAnsi"/>
        </w:rPr>
        <w:t>-</w:t>
      </w:r>
      <w:r w:rsidR="00072997">
        <w:rPr>
          <w:rFonts w:asciiTheme="minorHAnsi" w:hAnsiTheme="minorHAnsi" w:cstheme="minorHAnsi"/>
        </w:rPr>
        <w:t>sale e</w:t>
      </w:r>
      <w:r w:rsidR="00190659">
        <w:rPr>
          <w:rFonts w:asciiTheme="minorHAnsi" w:hAnsiTheme="minorHAnsi" w:cstheme="minorHAnsi"/>
        </w:rPr>
        <w:t>q</w:t>
      </w:r>
      <w:r w:rsidR="00072997">
        <w:rPr>
          <w:rFonts w:asciiTheme="minorHAnsi" w:hAnsiTheme="minorHAnsi" w:cstheme="minorHAnsi"/>
        </w:rPr>
        <w:t xml:space="preserve">uipment. </w:t>
      </w:r>
      <w:r w:rsidR="00B36D09">
        <w:rPr>
          <w:rFonts w:asciiTheme="minorHAnsi" w:hAnsiTheme="minorHAnsi" w:cstheme="minorHAnsi"/>
        </w:rPr>
        <w:t xml:space="preserve">No </w:t>
      </w:r>
      <w:r w:rsidR="00D16D53">
        <w:rPr>
          <w:rFonts w:asciiTheme="minorHAnsi" w:hAnsiTheme="minorHAnsi" w:cstheme="minorHAnsi"/>
        </w:rPr>
        <w:t xml:space="preserve">manual </w:t>
      </w:r>
      <w:r w:rsidR="00B36D09">
        <w:rPr>
          <w:rFonts w:asciiTheme="minorHAnsi" w:hAnsiTheme="minorHAnsi" w:cstheme="minorHAnsi"/>
        </w:rPr>
        <w:t xml:space="preserve">cleaning or detailing services will be offered. </w:t>
      </w:r>
      <w:r w:rsidR="00D16D53">
        <w:rPr>
          <w:rFonts w:asciiTheme="minorHAnsi" w:hAnsiTheme="minorHAnsi" w:cstheme="minorHAnsi"/>
        </w:rPr>
        <w:t xml:space="preserve"> </w:t>
      </w:r>
      <w:r w:rsidR="00E57D0E">
        <w:rPr>
          <w:rFonts w:asciiTheme="minorHAnsi" w:hAnsiTheme="minorHAnsi" w:cstheme="minorHAnsi"/>
        </w:rPr>
        <w:t xml:space="preserve">As demonstrated in the attached </w:t>
      </w:r>
      <w:r w:rsidR="00D315FD">
        <w:rPr>
          <w:rFonts w:asciiTheme="minorHAnsi" w:hAnsiTheme="minorHAnsi" w:cstheme="minorHAnsi"/>
        </w:rPr>
        <w:t xml:space="preserve">site plan </w:t>
      </w:r>
      <w:r w:rsidR="00E57D0E">
        <w:rPr>
          <w:rFonts w:asciiTheme="minorHAnsi" w:hAnsiTheme="minorHAnsi" w:cstheme="minorHAnsi"/>
        </w:rPr>
        <w:t xml:space="preserve">prepared by </w:t>
      </w:r>
      <w:r w:rsidR="00E57D0E" w:rsidRPr="009001A1">
        <w:rPr>
          <w:rFonts w:asciiTheme="minorHAnsi" w:hAnsiTheme="minorHAnsi" w:cstheme="minorHAnsi"/>
        </w:rPr>
        <w:t>Fanjul &amp; Associates, LLC</w:t>
      </w:r>
      <w:r w:rsidR="00D315FD">
        <w:rPr>
          <w:rFonts w:asciiTheme="minorHAnsi" w:hAnsiTheme="minorHAnsi" w:cstheme="minorHAnsi"/>
        </w:rPr>
        <w:t xml:space="preserve">, </w:t>
      </w:r>
      <w:r w:rsidR="00E57D0E">
        <w:rPr>
          <w:rFonts w:asciiTheme="minorHAnsi" w:hAnsiTheme="minorHAnsi" w:cstheme="minorHAnsi"/>
        </w:rPr>
        <w:t xml:space="preserve">the Facility has been oriented </w:t>
      </w:r>
      <w:r w:rsidR="00070BE8">
        <w:rPr>
          <w:rFonts w:asciiTheme="minorHAnsi" w:hAnsiTheme="minorHAnsi" w:cstheme="minorHAnsi"/>
        </w:rPr>
        <w:t xml:space="preserve">to place the building at the corner and along Sample Road </w:t>
      </w:r>
      <w:r w:rsidR="00E57D0E">
        <w:rPr>
          <w:rFonts w:asciiTheme="minorHAnsi" w:hAnsiTheme="minorHAnsi" w:cstheme="minorHAnsi"/>
        </w:rPr>
        <w:t xml:space="preserve">in an east/west </w:t>
      </w:r>
      <w:r w:rsidR="00CB7890">
        <w:rPr>
          <w:rFonts w:asciiTheme="minorHAnsi" w:hAnsiTheme="minorHAnsi" w:cstheme="minorHAnsi"/>
        </w:rPr>
        <w:t xml:space="preserve">direction </w:t>
      </w:r>
      <w:r w:rsidR="00831D8E">
        <w:rPr>
          <w:rFonts w:asciiTheme="minorHAnsi" w:hAnsiTheme="minorHAnsi" w:cstheme="minorHAnsi"/>
        </w:rPr>
        <w:t xml:space="preserve">consistent with </w:t>
      </w:r>
      <w:r w:rsidR="00070BE8">
        <w:rPr>
          <w:rFonts w:asciiTheme="minorHAnsi" w:hAnsiTheme="minorHAnsi" w:cstheme="minorHAnsi"/>
        </w:rPr>
        <w:t xml:space="preserve">the other buildings to the east and within the Plat with the parking </w:t>
      </w:r>
      <w:r w:rsidR="00C928FE">
        <w:rPr>
          <w:rFonts w:asciiTheme="minorHAnsi" w:hAnsiTheme="minorHAnsi" w:cstheme="minorHAnsi"/>
        </w:rPr>
        <w:t xml:space="preserve">located to the south.  Access to the Project will be via </w:t>
      </w:r>
      <w:r w:rsidR="00D16D53">
        <w:rPr>
          <w:rFonts w:asciiTheme="minorHAnsi" w:hAnsiTheme="minorHAnsi" w:cstheme="minorHAnsi"/>
        </w:rPr>
        <w:t xml:space="preserve">the relocated </w:t>
      </w:r>
      <w:r w:rsidR="00C928FE">
        <w:rPr>
          <w:rFonts w:asciiTheme="minorHAnsi" w:hAnsiTheme="minorHAnsi" w:cstheme="minorHAnsi"/>
        </w:rPr>
        <w:t>right-in/right-out access drive from Sample Road with a</w:t>
      </w:r>
      <w:r w:rsidR="00551273">
        <w:rPr>
          <w:rFonts w:asciiTheme="minorHAnsi" w:hAnsiTheme="minorHAnsi" w:cstheme="minorHAnsi"/>
        </w:rPr>
        <w:t xml:space="preserve"> </w:t>
      </w:r>
      <w:r w:rsidR="00C928FE">
        <w:rPr>
          <w:rFonts w:asciiTheme="minorHAnsi" w:hAnsiTheme="minorHAnsi" w:cstheme="minorHAnsi"/>
        </w:rPr>
        <w:t>secondary right-out only onto NW 27</w:t>
      </w:r>
      <w:r w:rsidR="00C928FE" w:rsidRPr="00C928FE">
        <w:rPr>
          <w:rFonts w:asciiTheme="minorHAnsi" w:hAnsiTheme="minorHAnsi" w:cstheme="minorHAnsi"/>
          <w:vertAlign w:val="superscript"/>
        </w:rPr>
        <w:t>th</w:t>
      </w:r>
      <w:r w:rsidR="00C928FE">
        <w:rPr>
          <w:rFonts w:asciiTheme="minorHAnsi" w:hAnsiTheme="minorHAnsi" w:cstheme="minorHAnsi"/>
        </w:rPr>
        <w:t xml:space="preserve"> Avenue.  </w:t>
      </w:r>
      <w:r w:rsidR="000B3F3E">
        <w:rPr>
          <w:rFonts w:asciiTheme="minorHAnsi" w:hAnsiTheme="minorHAnsi" w:cstheme="minorHAnsi"/>
        </w:rPr>
        <w:t xml:space="preserve">  </w:t>
      </w:r>
    </w:p>
    <w:p w14:paraId="44D296C7" w14:textId="77777777" w:rsidR="00072997" w:rsidRDefault="00072997" w:rsidP="00C37971">
      <w:pPr>
        <w:ind w:firstLine="360"/>
        <w:jc w:val="both"/>
        <w:rPr>
          <w:rFonts w:asciiTheme="minorHAnsi" w:hAnsiTheme="minorHAnsi" w:cstheme="minorHAnsi"/>
        </w:rPr>
      </w:pPr>
    </w:p>
    <w:p w14:paraId="5DEF29D5" w14:textId="4F274364" w:rsidR="00190659" w:rsidRDefault="00072997" w:rsidP="008A2483">
      <w:pPr>
        <w:ind w:firstLine="720"/>
        <w:jc w:val="both"/>
        <w:rPr>
          <w:rFonts w:asciiTheme="minorHAnsi" w:hAnsiTheme="minorHAnsi" w:cstheme="minorHAnsi"/>
        </w:rPr>
      </w:pPr>
      <w:r>
        <w:rPr>
          <w:rFonts w:asciiTheme="minorHAnsi" w:hAnsiTheme="minorHAnsi" w:cstheme="minorHAnsi"/>
        </w:rPr>
        <w:t xml:space="preserve">The operational platform proposed by </w:t>
      </w:r>
      <w:r w:rsidR="008B3CBE">
        <w:rPr>
          <w:rFonts w:asciiTheme="minorHAnsi" w:hAnsiTheme="minorHAnsi" w:cstheme="minorHAnsi"/>
        </w:rPr>
        <w:t>the Applic</w:t>
      </w:r>
      <w:r w:rsidR="004D14D0">
        <w:rPr>
          <w:rFonts w:asciiTheme="minorHAnsi" w:hAnsiTheme="minorHAnsi" w:cstheme="minorHAnsi"/>
        </w:rPr>
        <w:t xml:space="preserve">ation </w:t>
      </w:r>
      <w:r>
        <w:rPr>
          <w:rFonts w:asciiTheme="minorHAnsi" w:hAnsiTheme="minorHAnsi" w:cstheme="minorHAnsi"/>
        </w:rPr>
        <w:t xml:space="preserve">is ideal </w:t>
      </w:r>
      <w:proofErr w:type="gramStart"/>
      <w:r>
        <w:rPr>
          <w:rFonts w:asciiTheme="minorHAnsi" w:hAnsiTheme="minorHAnsi" w:cstheme="minorHAnsi"/>
        </w:rPr>
        <w:t>in light of</w:t>
      </w:r>
      <w:proofErr w:type="gramEnd"/>
      <w:r>
        <w:rPr>
          <w:rFonts w:asciiTheme="minorHAnsi" w:hAnsiTheme="minorHAnsi" w:cstheme="minorHAnsi"/>
        </w:rPr>
        <w:t xml:space="preserve"> </w:t>
      </w:r>
      <w:r w:rsidR="00F91597">
        <w:rPr>
          <w:rFonts w:asciiTheme="minorHAnsi" w:hAnsiTheme="minorHAnsi" w:cstheme="minorHAnsi"/>
        </w:rPr>
        <w:t xml:space="preserve">the current </w:t>
      </w:r>
      <w:r w:rsidR="00831D8E">
        <w:rPr>
          <w:rFonts w:asciiTheme="minorHAnsi" w:hAnsiTheme="minorHAnsi" w:cstheme="minorHAnsi"/>
        </w:rPr>
        <w:t xml:space="preserve">conditions where </w:t>
      </w:r>
      <w:proofErr w:type="gramStart"/>
      <w:r w:rsidR="00831D8E">
        <w:rPr>
          <w:rFonts w:asciiTheme="minorHAnsi" w:hAnsiTheme="minorHAnsi" w:cstheme="minorHAnsi"/>
        </w:rPr>
        <w:t>more and more</w:t>
      </w:r>
      <w:proofErr w:type="gramEnd"/>
      <w:r w:rsidR="00831D8E">
        <w:rPr>
          <w:rFonts w:asciiTheme="minorHAnsi" w:hAnsiTheme="minorHAnsi" w:cstheme="minorHAnsi"/>
        </w:rPr>
        <w:t xml:space="preserve"> consumers seek </w:t>
      </w:r>
      <w:r w:rsidR="00F91597">
        <w:rPr>
          <w:rFonts w:asciiTheme="minorHAnsi" w:hAnsiTheme="minorHAnsi" w:cstheme="minorHAnsi"/>
        </w:rPr>
        <w:t>touchless transactions</w:t>
      </w:r>
      <w:r w:rsidR="003B126C">
        <w:rPr>
          <w:rFonts w:asciiTheme="minorHAnsi" w:hAnsiTheme="minorHAnsi" w:cstheme="minorHAnsi"/>
        </w:rPr>
        <w:t>, including a contactless membership option that allows customers to utilize the Facility without ever lowering their window or interacting with employees</w:t>
      </w:r>
      <w:r>
        <w:rPr>
          <w:rFonts w:asciiTheme="minorHAnsi" w:hAnsiTheme="minorHAnsi" w:cstheme="minorHAnsi"/>
        </w:rPr>
        <w:t xml:space="preserve">.   </w:t>
      </w:r>
      <w:r w:rsidR="00F91597">
        <w:rPr>
          <w:rFonts w:asciiTheme="minorHAnsi" w:hAnsiTheme="minorHAnsi" w:cstheme="minorHAnsi"/>
        </w:rPr>
        <w:t xml:space="preserve">All transactions are completed by the customer </w:t>
      </w:r>
      <w:proofErr w:type="gramStart"/>
      <w:r w:rsidR="00F91597">
        <w:rPr>
          <w:rFonts w:asciiTheme="minorHAnsi" w:hAnsiTheme="minorHAnsi" w:cstheme="minorHAnsi"/>
        </w:rPr>
        <w:t>at</w:t>
      </w:r>
      <w:proofErr w:type="gramEnd"/>
      <w:r w:rsidR="00F91597">
        <w:rPr>
          <w:rFonts w:asciiTheme="minorHAnsi" w:hAnsiTheme="minorHAnsi" w:cstheme="minorHAnsi"/>
        </w:rPr>
        <w:t xml:space="preserve"> </w:t>
      </w:r>
      <w:r>
        <w:rPr>
          <w:rFonts w:asciiTheme="minorHAnsi" w:hAnsiTheme="minorHAnsi" w:cstheme="minorHAnsi"/>
        </w:rPr>
        <w:t>one of the t</w:t>
      </w:r>
      <w:r w:rsidR="00817071">
        <w:rPr>
          <w:rFonts w:asciiTheme="minorHAnsi" w:hAnsiTheme="minorHAnsi" w:cstheme="minorHAnsi"/>
        </w:rPr>
        <w:t xml:space="preserve">wo </w:t>
      </w:r>
      <w:r w:rsidR="00D16D53">
        <w:rPr>
          <w:rFonts w:asciiTheme="minorHAnsi" w:hAnsiTheme="minorHAnsi" w:cstheme="minorHAnsi"/>
        </w:rPr>
        <w:t xml:space="preserve">cashless </w:t>
      </w:r>
      <w:r w:rsidR="00F91597">
        <w:rPr>
          <w:rFonts w:asciiTheme="minorHAnsi" w:hAnsiTheme="minorHAnsi" w:cstheme="minorHAnsi"/>
        </w:rPr>
        <w:t>point</w:t>
      </w:r>
      <w:r w:rsidR="00D16D53">
        <w:rPr>
          <w:rFonts w:asciiTheme="minorHAnsi" w:hAnsiTheme="minorHAnsi" w:cstheme="minorHAnsi"/>
        </w:rPr>
        <w:t>-</w:t>
      </w:r>
      <w:r w:rsidR="00F91597">
        <w:rPr>
          <w:rFonts w:asciiTheme="minorHAnsi" w:hAnsiTheme="minorHAnsi" w:cstheme="minorHAnsi"/>
        </w:rPr>
        <w:t>of</w:t>
      </w:r>
      <w:r w:rsidR="00D16D53">
        <w:rPr>
          <w:rFonts w:asciiTheme="minorHAnsi" w:hAnsiTheme="minorHAnsi" w:cstheme="minorHAnsi"/>
        </w:rPr>
        <w:t>-</w:t>
      </w:r>
      <w:r w:rsidR="00F91597">
        <w:rPr>
          <w:rFonts w:asciiTheme="minorHAnsi" w:hAnsiTheme="minorHAnsi" w:cstheme="minorHAnsi"/>
        </w:rPr>
        <w:t>sale system</w:t>
      </w:r>
      <w:r>
        <w:rPr>
          <w:rFonts w:asciiTheme="minorHAnsi" w:hAnsiTheme="minorHAnsi" w:cstheme="minorHAnsi"/>
        </w:rPr>
        <w:t>s</w:t>
      </w:r>
      <w:r w:rsidR="00F91597">
        <w:rPr>
          <w:rFonts w:asciiTheme="minorHAnsi" w:hAnsiTheme="minorHAnsi" w:cstheme="minorHAnsi"/>
        </w:rPr>
        <w:t xml:space="preserve"> </w:t>
      </w:r>
      <w:r w:rsidR="00190659">
        <w:rPr>
          <w:rFonts w:asciiTheme="minorHAnsi" w:hAnsiTheme="minorHAnsi" w:cstheme="minorHAnsi"/>
        </w:rPr>
        <w:t xml:space="preserve">all </w:t>
      </w:r>
      <w:r w:rsidR="00F91597">
        <w:rPr>
          <w:rFonts w:asciiTheme="minorHAnsi" w:hAnsiTheme="minorHAnsi" w:cstheme="minorHAnsi"/>
        </w:rPr>
        <w:t xml:space="preserve">while remaining in their vehicle.  </w:t>
      </w:r>
      <w:r w:rsidR="004D14D0">
        <w:rPr>
          <w:rFonts w:asciiTheme="minorHAnsi" w:hAnsiTheme="minorHAnsi" w:cstheme="minorHAnsi"/>
        </w:rPr>
        <w:t xml:space="preserve">El Car Wash </w:t>
      </w:r>
      <w:r>
        <w:rPr>
          <w:rFonts w:asciiTheme="minorHAnsi" w:hAnsiTheme="minorHAnsi" w:cstheme="minorHAnsi"/>
        </w:rPr>
        <w:t xml:space="preserve">also offers </w:t>
      </w:r>
      <w:proofErr w:type="gramStart"/>
      <w:r w:rsidR="00190659">
        <w:rPr>
          <w:rFonts w:asciiTheme="minorHAnsi" w:hAnsiTheme="minorHAnsi" w:cstheme="minorHAnsi"/>
        </w:rPr>
        <w:t>a number of</w:t>
      </w:r>
      <w:proofErr w:type="gramEnd"/>
      <w:r w:rsidR="00190659">
        <w:rPr>
          <w:rFonts w:asciiTheme="minorHAnsi" w:hAnsiTheme="minorHAnsi" w:cstheme="minorHAnsi"/>
        </w:rPr>
        <w:t xml:space="preserve"> unlimited </w:t>
      </w:r>
      <w:r w:rsidR="003B126C">
        <w:rPr>
          <w:rFonts w:asciiTheme="minorHAnsi" w:hAnsiTheme="minorHAnsi" w:cstheme="minorHAnsi"/>
        </w:rPr>
        <w:t xml:space="preserve">memberships with many benefits, including automatic credit card </w:t>
      </w:r>
      <w:proofErr w:type="gramStart"/>
      <w:r w:rsidR="003B126C">
        <w:rPr>
          <w:rFonts w:asciiTheme="minorHAnsi" w:hAnsiTheme="minorHAnsi" w:cstheme="minorHAnsi"/>
        </w:rPr>
        <w:t>recharges</w:t>
      </w:r>
      <w:proofErr w:type="gramEnd"/>
      <w:r w:rsidR="003B126C">
        <w:rPr>
          <w:rFonts w:asciiTheme="minorHAnsi" w:hAnsiTheme="minorHAnsi" w:cstheme="minorHAnsi"/>
        </w:rPr>
        <w:t xml:space="preserve"> and contactless car washing. These</w:t>
      </w:r>
      <w:r w:rsidR="00190659">
        <w:rPr>
          <w:rFonts w:asciiTheme="minorHAnsi" w:hAnsiTheme="minorHAnsi" w:cstheme="minorHAnsi"/>
        </w:rPr>
        <w:t xml:space="preserve"> customers</w:t>
      </w:r>
      <w:r w:rsidR="003B126C">
        <w:rPr>
          <w:rFonts w:asciiTheme="minorHAnsi" w:hAnsiTheme="minorHAnsi" w:cstheme="minorHAnsi"/>
        </w:rPr>
        <w:t xml:space="preserve"> are provided with </w:t>
      </w:r>
      <w:r w:rsidR="00190659">
        <w:rPr>
          <w:rFonts w:asciiTheme="minorHAnsi" w:hAnsiTheme="minorHAnsi" w:cstheme="minorHAnsi"/>
        </w:rPr>
        <w:t>a sticker to be placed on their vehicle which is then scanned by</w:t>
      </w:r>
      <w:r w:rsidR="00F91597">
        <w:rPr>
          <w:rFonts w:asciiTheme="minorHAnsi" w:hAnsiTheme="minorHAnsi" w:cstheme="minorHAnsi"/>
        </w:rPr>
        <w:t xml:space="preserve"> an RFID </w:t>
      </w:r>
      <w:r w:rsidR="00A64309">
        <w:rPr>
          <w:rFonts w:asciiTheme="minorHAnsi" w:hAnsiTheme="minorHAnsi" w:cstheme="minorHAnsi"/>
        </w:rPr>
        <w:t xml:space="preserve">or license plate </w:t>
      </w:r>
      <w:r w:rsidR="00F91597">
        <w:rPr>
          <w:rFonts w:asciiTheme="minorHAnsi" w:hAnsiTheme="minorHAnsi" w:cstheme="minorHAnsi"/>
        </w:rPr>
        <w:t xml:space="preserve">reader </w:t>
      </w:r>
      <w:r w:rsidR="00190659">
        <w:rPr>
          <w:rFonts w:asciiTheme="minorHAnsi" w:hAnsiTheme="minorHAnsi" w:cstheme="minorHAnsi"/>
        </w:rPr>
        <w:t xml:space="preserve">and a dedicated service lane that will </w:t>
      </w:r>
      <w:r>
        <w:rPr>
          <w:rFonts w:asciiTheme="minorHAnsi" w:hAnsiTheme="minorHAnsi" w:cstheme="minorHAnsi"/>
        </w:rPr>
        <w:t xml:space="preserve">automatically allow them to access the Facility.  </w:t>
      </w:r>
      <w:r w:rsidR="00F91597">
        <w:rPr>
          <w:rFonts w:asciiTheme="minorHAnsi" w:hAnsiTheme="minorHAnsi" w:cstheme="minorHAnsi"/>
        </w:rPr>
        <w:t xml:space="preserve"> </w:t>
      </w:r>
    </w:p>
    <w:p w14:paraId="3B24AC8B" w14:textId="77777777" w:rsidR="00190659" w:rsidRDefault="00190659" w:rsidP="00C37971">
      <w:pPr>
        <w:ind w:firstLine="360"/>
        <w:jc w:val="both"/>
        <w:rPr>
          <w:rFonts w:asciiTheme="minorHAnsi" w:hAnsiTheme="minorHAnsi" w:cstheme="minorHAnsi"/>
        </w:rPr>
      </w:pPr>
    </w:p>
    <w:p w14:paraId="08FC1403" w14:textId="165DF394" w:rsidR="00E57D0E" w:rsidRDefault="002A5D51" w:rsidP="008A2483">
      <w:pPr>
        <w:ind w:firstLine="720"/>
        <w:jc w:val="both"/>
        <w:rPr>
          <w:rFonts w:asciiTheme="minorHAnsi" w:hAnsiTheme="minorHAnsi" w:cstheme="minorHAnsi"/>
        </w:rPr>
      </w:pPr>
      <w:r>
        <w:rPr>
          <w:rFonts w:asciiTheme="minorHAnsi" w:hAnsiTheme="minorHAnsi" w:cstheme="minorHAnsi"/>
        </w:rPr>
        <w:t xml:space="preserve">El Car </w:t>
      </w:r>
      <w:r w:rsidR="00190659">
        <w:rPr>
          <w:rFonts w:asciiTheme="minorHAnsi" w:hAnsiTheme="minorHAnsi" w:cstheme="minorHAnsi"/>
        </w:rPr>
        <w:t xml:space="preserve">Wash utilizes state-of-the-art technology and products that not only allow the Facility to operate </w:t>
      </w:r>
      <w:r w:rsidR="00E57D0E">
        <w:rPr>
          <w:rFonts w:asciiTheme="minorHAnsi" w:hAnsiTheme="minorHAnsi" w:cstheme="minorHAnsi"/>
        </w:rPr>
        <w:t xml:space="preserve">quickly and </w:t>
      </w:r>
      <w:r w:rsidR="00190659">
        <w:rPr>
          <w:rFonts w:asciiTheme="minorHAnsi" w:hAnsiTheme="minorHAnsi" w:cstheme="minorHAnsi"/>
        </w:rPr>
        <w:t xml:space="preserve">efficiently, but which are also environmentally sustainable.  </w:t>
      </w:r>
      <w:r>
        <w:rPr>
          <w:rFonts w:asciiTheme="minorHAnsi" w:hAnsiTheme="minorHAnsi" w:cstheme="minorHAnsi"/>
        </w:rPr>
        <w:t xml:space="preserve">El Car </w:t>
      </w:r>
      <w:r w:rsidR="00190659" w:rsidRPr="00190659">
        <w:rPr>
          <w:rFonts w:asciiTheme="minorHAnsi" w:hAnsiTheme="minorHAnsi" w:cstheme="minorHAnsi"/>
        </w:rPr>
        <w:t xml:space="preserve">Wash uses biodegradable </w:t>
      </w:r>
      <w:r w:rsidR="00956A47" w:rsidRPr="00190659">
        <w:rPr>
          <w:rFonts w:asciiTheme="minorHAnsi" w:hAnsiTheme="minorHAnsi" w:cstheme="minorHAnsi"/>
        </w:rPr>
        <w:t>chemicals and</w:t>
      </w:r>
      <w:r w:rsidR="00190659" w:rsidRPr="00190659">
        <w:rPr>
          <w:rFonts w:asciiTheme="minorHAnsi" w:hAnsiTheme="minorHAnsi" w:cstheme="minorHAnsi"/>
        </w:rPr>
        <w:t xml:space="preserve"> </w:t>
      </w:r>
      <w:r w:rsidR="00B442FF" w:rsidRPr="00190659">
        <w:rPr>
          <w:rFonts w:asciiTheme="minorHAnsi" w:hAnsiTheme="minorHAnsi" w:cstheme="minorHAnsi"/>
        </w:rPr>
        <w:t>disposes</w:t>
      </w:r>
      <w:r w:rsidR="00190659" w:rsidRPr="00190659">
        <w:rPr>
          <w:rFonts w:asciiTheme="minorHAnsi" w:hAnsiTheme="minorHAnsi" w:cstheme="minorHAnsi"/>
        </w:rPr>
        <w:t xml:space="preserve"> of</w:t>
      </w:r>
      <w:r w:rsidR="00E57D0E">
        <w:rPr>
          <w:rFonts w:asciiTheme="minorHAnsi" w:hAnsiTheme="minorHAnsi" w:cstheme="minorHAnsi"/>
        </w:rPr>
        <w:t xml:space="preserve"> any</w:t>
      </w:r>
      <w:r w:rsidR="00190659" w:rsidRPr="00190659">
        <w:rPr>
          <w:rFonts w:asciiTheme="minorHAnsi" w:hAnsiTheme="minorHAnsi" w:cstheme="minorHAnsi"/>
        </w:rPr>
        <w:t xml:space="preserve"> waste by removing most solids and directly disposing of the remaining liquids into the sanitary sewer system where they are properly treated and processed. </w:t>
      </w:r>
      <w:r w:rsidR="00CB7890">
        <w:rPr>
          <w:rFonts w:asciiTheme="minorHAnsi" w:hAnsiTheme="minorHAnsi" w:cstheme="minorHAnsi"/>
        </w:rPr>
        <w:t xml:space="preserve">The company also </w:t>
      </w:r>
      <w:r w:rsidR="00190659" w:rsidRPr="00190659">
        <w:rPr>
          <w:rFonts w:asciiTheme="minorHAnsi" w:hAnsiTheme="minorHAnsi" w:cstheme="minorHAnsi"/>
        </w:rPr>
        <w:t>recycle</w:t>
      </w:r>
      <w:r w:rsidR="00CB7890">
        <w:rPr>
          <w:rFonts w:asciiTheme="minorHAnsi" w:hAnsiTheme="minorHAnsi" w:cstheme="minorHAnsi"/>
        </w:rPr>
        <w:t>s</w:t>
      </w:r>
      <w:r w:rsidR="00190659" w:rsidRPr="00190659">
        <w:rPr>
          <w:rFonts w:asciiTheme="minorHAnsi" w:hAnsiTheme="minorHAnsi" w:cstheme="minorHAnsi"/>
        </w:rPr>
        <w:t xml:space="preserve"> 80-90% of the water </w:t>
      </w:r>
      <w:r w:rsidR="00CB7890">
        <w:rPr>
          <w:rFonts w:asciiTheme="minorHAnsi" w:hAnsiTheme="minorHAnsi" w:cstheme="minorHAnsi"/>
        </w:rPr>
        <w:t xml:space="preserve">used </w:t>
      </w:r>
      <w:r w:rsidR="00190659" w:rsidRPr="00190659">
        <w:rPr>
          <w:rFonts w:asciiTheme="minorHAnsi" w:hAnsiTheme="minorHAnsi" w:cstheme="minorHAnsi"/>
        </w:rPr>
        <w:t>through a Reclaim System</w:t>
      </w:r>
      <w:r w:rsidR="00E57D0E">
        <w:rPr>
          <w:rFonts w:asciiTheme="minorHAnsi" w:hAnsiTheme="minorHAnsi" w:cstheme="minorHAnsi"/>
        </w:rPr>
        <w:t xml:space="preserve"> incorporated into </w:t>
      </w:r>
      <w:r w:rsidR="00214EF9">
        <w:rPr>
          <w:rFonts w:asciiTheme="minorHAnsi" w:hAnsiTheme="minorHAnsi" w:cstheme="minorHAnsi"/>
        </w:rPr>
        <w:t xml:space="preserve">their </w:t>
      </w:r>
      <w:r w:rsidR="00E57D0E">
        <w:rPr>
          <w:rFonts w:asciiTheme="minorHAnsi" w:hAnsiTheme="minorHAnsi" w:cstheme="minorHAnsi"/>
        </w:rPr>
        <w:t>operations</w:t>
      </w:r>
      <w:r w:rsidR="00190659" w:rsidRPr="00190659">
        <w:rPr>
          <w:rFonts w:asciiTheme="minorHAnsi" w:hAnsiTheme="minorHAnsi" w:cstheme="minorHAnsi"/>
        </w:rPr>
        <w:t>.</w:t>
      </w:r>
      <w:r w:rsidR="00E57D0E">
        <w:rPr>
          <w:rFonts w:asciiTheme="minorHAnsi" w:hAnsiTheme="minorHAnsi" w:cstheme="minorHAnsi"/>
        </w:rPr>
        <w:t xml:space="preserve">  </w:t>
      </w:r>
      <w:r w:rsidR="00190659" w:rsidRPr="00190659">
        <w:rPr>
          <w:rFonts w:asciiTheme="minorHAnsi" w:hAnsiTheme="minorHAnsi" w:cstheme="minorHAnsi"/>
        </w:rPr>
        <w:t xml:space="preserve">The average at-home car wash uses </w:t>
      </w:r>
      <w:r w:rsidR="00E57D0E">
        <w:rPr>
          <w:rFonts w:asciiTheme="minorHAnsi" w:hAnsiTheme="minorHAnsi" w:cstheme="minorHAnsi"/>
        </w:rPr>
        <w:t xml:space="preserve">approximately </w:t>
      </w:r>
      <w:r w:rsidR="00190659" w:rsidRPr="00190659">
        <w:rPr>
          <w:rFonts w:asciiTheme="minorHAnsi" w:hAnsiTheme="minorHAnsi" w:cstheme="minorHAnsi"/>
        </w:rPr>
        <w:t xml:space="preserve">140 gallons of water. </w:t>
      </w:r>
      <w:r w:rsidR="00E57D0E">
        <w:rPr>
          <w:rFonts w:asciiTheme="minorHAnsi" w:hAnsiTheme="minorHAnsi" w:cstheme="minorHAnsi"/>
        </w:rPr>
        <w:t xml:space="preserve"> </w:t>
      </w:r>
      <w:r w:rsidR="00190659" w:rsidRPr="00190659">
        <w:rPr>
          <w:rFonts w:asciiTheme="minorHAnsi" w:hAnsiTheme="minorHAnsi" w:cstheme="minorHAnsi"/>
        </w:rPr>
        <w:t xml:space="preserve">Not only does </w:t>
      </w:r>
      <w:r w:rsidR="00214EF9">
        <w:rPr>
          <w:rFonts w:asciiTheme="minorHAnsi" w:hAnsiTheme="minorHAnsi" w:cstheme="minorHAnsi"/>
        </w:rPr>
        <w:t xml:space="preserve">car </w:t>
      </w:r>
      <w:r w:rsidR="00190659" w:rsidRPr="00190659">
        <w:rPr>
          <w:rFonts w:asciiTheme="minorHAnsi" w:hAnsiTheme="minorHAnsi" w:cstheme="minorHAnsi"/>
        </w:rPr>
        <w:t xml:space="preserve">washing at home </w:t>
      </w:r>
      <w:r w:rsidR="00E57D0E">
        <w:rPr>
          <w:rFonts w:asciiTheme="minorHAnsi" w:hAnsiTheme="minorHAnsi" w:cstheme="minorHAnsi"/>
        </w:rPr>
        <w:t>consume a significant amount of water</w:t>
      </w:r>
      <w:r w:rsidR="00190659" w:rsidRPr="00190659">
        <w:rPr>
          <w:rFonts w:asciiTheme="minorHAnsi" w:hAnsiTheme="minorHAnsi" w:cstheme="minorHAnsi"/>
        </w:rPr>
        <w:t xml:space="preserve">, </w:t>
      </w:r>
      <w:r w:rsidR="00E57D0E">
        <w:rPr>
          <w:rFonts w:asciiTheme="minorHAnsi" w:hAnsiTheme="minorHAnsi" w:cstheme="minorHAnsi"/>
        </w:rPr>
        <w:t xml:space="preserve">the untreated water and </w:t>
      </w:r>
      <w:r w:rsidR="00190659" w:rsidRPr="00190659">
        <w:rPr>
          <w:rFonts w:asciiTheme="minorHAnsi" w:hAnsiTheme="minorHAnsi" w:cstheme="minorHAnsi"/>
        </w:rPr>
        <w:t xml:space="preserve">pollution generated from a driveway car wash </w:t>
      </w:r>
      <w:r w:rsidR="00E57D0E">
        <w:rPr>
          <w:rFonts w:asciiTheme="minorHAnsi" w:hAnsiTheme="minorHAnsi" w:cstheme="minorHAnsi"/>
        </w:rPr>
        <w:t>is discharged into storm drains.</w:t>
      </w:r>
      <w:r w:rsidR="00190659" w:rsidRPr="00190659">
        <w:rPr>
          <w:rFonts w:asciiTheme="minorHAnsi" w:hAnsiTheme="minorHAnsi" w:cstheme="minorHAnsi"/>
        </w:rPr>
        <w:t xml:space="preserve"> </w:t>
      </w:r>
      <w:r w:rsidR="00E57D0E">
        <w:rPr>
          <w:rFonts w:asciiTheme="minorHAnsi" w:hAnsiTheme="minorHAnsi" w:cstheme="minorHAnsi"/>
        </w:rPr>
        <w:t>For every car wash at the Facility, it is anticipated that the average customer saves</w:t>
      </w:r>
      <w:r w:rsidR="00E57D0E" w:rsidRPr="00190659">
        <w:rPr>
          <w:rFonts w:asciiTheme="minorHAnsi" w:hAnsiTheme="minorHAnsi" w:cstheme="minorHAnsi"/>
        </w:rPr>
        <w:t xml:space="preserve"> approximately 100 </w:t>
      </w:r>
      <w:r w:rsidR="00E57D0E">
        <w:rPr>
          <w:rFonts w:asciiTheme="minorHAnsi" w:hAnsiTheme="minorHAnsi" w:cstheme="minorHAnsi"/>
        </w:rPr>
        <w:t xml:space="preserve">gallons of water if they were to wash their vehicle at home.  </w:t>
      </w:r>
    </w:p>
    <w:p w14:paraId="778D1340" w14:textId="77777777" w:rsidR="00BC5764" w:rsidRDefault="00BC5764" w:rsidP="008A2483">
      <w:pPr>
        <w:ind w:firstLine="720"/>
        <w:jc w:val="both"/>
        <w:rPr>
          <w:rFonts w:asciiTheme="minorHAnsi" w:hAnsiTheme="minorHAnsi" w:cstheme="minorHAnsi"/>
        </w:rPr>
      </w:pPr>
    </w:p>
    <w:p w14:paraId="7A82E82F" w14:textId="77777777" w:rsidR="00BC5764" w:rsidRDefault="00BC5764" w:rsidP="008A2483">
      <w:pPr>
        <w:ind w:firstLine="720"/>
        <w:jc w:val="both"/>
        <w:rPr>
          <w:rFonts w:asciiTheme="minorHAnsi" w:hAnsiTheme="minorHAnsi" w:cstheme="minorHAnsi"/>
        </w:rPr>
      </w:pPr>
    </w:p>
    <w:p w14:paraId="56EF751C" w14:textId="77777777" w:rsidR="00BC5764" w:rsidRDefault="00BC5764" w:rsidP="008A2483">
      <w:pPr>
        <w:ind w:firstLine="720"/>
        <w:jc w:val="both"/>
        <w:rPr>
          <w:rFonts w:asciiTheme="minorHAnsi" w:hAnsiTheme="minorHAnsi" w:cstheme="minorHAnsi"/>
        </w:rPr>
      </w:pPr>
    </w:p>
    <w:p w14:paraId="39C0C519" w14:textId="269D3298" w:rsidR="001A5292" w:rsidRPr="001A5292" w:rsidRDefault="001A5292" w:rsidP="001A5292">
      <w:pPr>
        <w:jc w:val="both"/>
        <w:rPr>
          <w:rFonts w:asciiTheme="minorHAnsi" w:hAnsiTheme="minorHAnsi" w:cstheme="minorHAnsi"/>
          <w:b/>
          <w:i/>
          <w:u w:val="single"/>
        </w:rPr>
      </w:pPr>
      <w:r>
        <w:rPr>
          <w:rFonts w:asciiTheme="minorHAnsi" w:hAnsiTheme="minorHAnsi" w:cstheme="minorHAnsi"/>
          <w:b/>
        </w:rPr>
        <w:t xml:space="preserve">C.  </w:t>
      </w:r>
      <w:r w:rsidR="008A2483">
        <w:rPr>
          <w:rFonts w:asciiTheme="minorHAnsi" w:hAnsiTheme="minorHAnsi" w:cstheme="minorHAnsi"/>
          <w:b/>
        </w:rPr>
        <w:t xml:space="preserve">  </w:t>
      </w:r>
      <w:r w:rsidR="008B0A7F">
        <w:rPr>
          <w:rFonts w:asciiTheme="minorHAnsi" w:hAnsiTheme="minorHAnsi" w:cstheme="minorHAnsi"/>
          <w:b/>
          <w:i/>
          <w:u w:val="single"/>
        </w:rPr>
        <w:t>Ap</w:t>
      </w:r>
      <w:r>
        <w:rPr>
          <w:rFonts w:asciiTheme="minorHAnsi" w:hAnsiTheme="minorHAnsi" w:cstheme="minorHAnsi"/>
          <w:b/>
          <w:i/>
          <w:u w:val="single"/>
        </w:rPr>
        <w:t>plications</w:t>
      </w:r>
    </w:p>
    <w:p w14:paraId="33562C3F" w14:textId="77777777" w:rsidR="00E57D0E" w:rsidRPr="00190659" w:rsidRDefault="00E57D0E" w:rsidP="00190659">
      <w:pPr>
        <w:ind w:firstLine="360"/>
        <w:jc w:val="both"/>
        <w:rPr>
          <w:rFonts w:asciiTheme="minorHAnsi" w:hAnsiTheme="minorHAnsi" w:cstheme="minorHAnsi"/>
        </w:rPr>
      </w:pPr>
    </w:p>
    <w:p w14:paraId="24B52D78" w14:textId="4109216C" w:rsidR="008A2483" w:rsidRDefault="001A5292" w:rsidP="008A2483">
      <w:pPr>
        <w:ind w:firstLine="720"/>
        <w:jc w:val="both"/>
        <w:rPr>
          <w:rFonts w:asciiTheme="minorHAnsi" w:hAnsiTheme="minorHAnsi" w:cstheme="minorHAnsi"/>
        </w:rPr>
      </w:pPr>
      <w:r>
        <w:rPr>
          <w:rFonts w:asciiTheme="minorHAnsi" w:hAnsiTheme="minorHAnsi" w:cstheme="minorHAnsi"/>
        </w:rPr>
        <w:t xml:space="preserve">To allow the development of the proposed automatic car wash on the Property, </w:t>
      </w:r>
      <w:r w:rsidR="004D14D0">
        <w:rPr>
          <w:rFonts w:asciiTheme="minorHAnsi" w:hAnsiTheme="minorHAnsi" w:cstheme="minorHAnsi"/>
        </w:rPr>
        <w:t xml:space="preserve">Festival </w:t>
      </w:r>
      <w:r>
        <w:rPr>
          <w:rFonts w:asciiTheme="minorHAnsi" w:hAnsiTheme="minorHAnsi" w:cstheme="minorHAnsi"/>
        </w:rPr>
        <w:t xml:space="preserve">is requesting </w:t>
      </w:r>
      <w:r w:rsidR="00D66DC3">
        <w:rPr>
          <w:rFonts w:asciiTheme="minorHAnsi" w:hAnsiTheme="minorHAnsi" w:cstheme="minorHAnsi"/>
        </w:rPr>
        <w:t xml:space="preserve">a Site Plan </w:t>
      </w:r>
      <w:r w:rsidR="00A64309">
        <w:rPr>
          <w:rFonts w:asciiTheme="minorHAnsi" w:hAnsiTheme="minorHAnsi" w:cstheme="minorHAnsi"/>
        </w:rPr>
        <w:t xml:space="preserve">and </w:t>
      </w:r>
      <w:r w:rsidR="00D66DC3">
        <w:rPr>
          <w:rFonts w:asciiTheme="minorHAnsi" w:hAnsiTheme="minorHAnsi" w:cstheme="minorHAnsi"/>
        </w:rPr>
        <w:t>S</w:t>
      </w:r>
      <w:r w:rsidR="004D14D0">
        <w:rPr>
          <w:rFonts w:asciiTheme="minorHAnsi" w:hAnsiTheme="minorHAnsi" w:cstheme="minorHAnsi"/>
        </w:rPr>
        <w:t xml:space="preserve">pecial </w:t>
      </w:r>
      <w:r w:rsidR="00D66DC3">
        <w:rPr>
          <w:rFonts w:asciiTheme="minorHAnsi" w:hAnsiTheme="minorHAnsi" w:cstheme="minorHAnsi"/>
        </w:rPr>
        <w:t>E</w:t>
      </w:r>
      <w:r w:rsidR="004D14D0">
        <w:rPr>
          <w:rFonts w:asciiTheme="minorHAnsi" w:hAnsiTheme="minorHAnsi" w:cstheme="minorHAnsi"/>
        </w:rPr>
        <w:t>xception review</w:t>
      </w:r>
      <w:r>
        <w:rPr>
          <w:rFonts w:asciiTheme="minorHAnsi" w:hAnsiTheme="minorHAnsi" w:cstheme="minorHAnsi"/>
        </w:rPr>
        <w:t xml:space="preserve">.  </w:t>
      </w:r>
      <w:r w:rsidR="008B0A7F">
        <w:rPr>
          <w:rFonts w:asciiTheme="minorHAnsi" w:hAnsiTheme="minorHAnsi" w:cstheme="minorHAnsi"/>
        </w:rPr>
        <w:t xml:space="preserve">The Special Exception application has already been filed and is being processed by staff for consideration by the </w:t>
      </w:r>
      <w:r w:rsidR="008A2483">
        <w:rPr>
          <w:rFonts w:asciiTheme="minorHAnsi" w:hAnsiTheme="minorHAnsi" w:cstheme="minorHAnsi"/>
        </w:rPr>
        <w:t>Zoning Appeals Board</w:t>
      </w:r>
      <w:r w:rsidR="008B0A7F">
        <w:rPr>
          <w:rFonts w:asciiTheme="minorHAnsi" w:hAnsiTheme="minorHAnsi" w:cstheme="minorHAnsi"/>
        </w:rPr>
        <w:t xml:space="preserve">.  </w:t>
      </w:r>
      <w:r w:rsidR="00A05BA2">
        <w:rPr>
          <w:rFonts w:asciiTheme="minorHAnsi" w:hAnsiTheme="minorHAnsi" w:cstheme="minorHAnsi"/>
        </w:rPr>
        <w:t xml:space="preserve">In the interim, we ask that the </w:t>
      </w:r>
      <w:proofErr w:type="gramStart"/>
      <w:r w:rsidR="00A05BA2">
        <w:rPr>
          <w:rFonts w:asciiTheme="minorHAnsi" w:hAnsiTheme="minorHAnsi" w:cstheme="minorHAnsi"/>
        </w:rPr>
        <w:t>City</w:t>
      </w:r>
      <w:proofErr w:type="gramEnd"/>
      <w:r w:rsidR="00A05BA2">
        <w:rPr>
          <w:rFonts w:asciiTheme="minorHAnsi" w:hAnsiTheme="minorHAnsi" w:cstheme="minorHAnsi"/>
        </w:rPr>
        <w:t xml:space="preserve"> review the attached Site Plan in the event the Special Exception is granted to </w:t>
      </w:r>
      <w:r w:rsidR="0015378D">
        <w:rPr>
          <w:rFonts w:asciiTheme="minorHAnsi" w:hAnsiTheme="minorHAnsi" w:cstheme="minorHAnsi"/>
        </w:rPr>
        <w:t xml:space="preserve">facilitate the processing of that application. </w:t>
      </w:r>
    </w:p>
    <w:p w14:paraId="63349FFC" w14:textId="6D93C2CA" w:rsidR="00F94229" w:rsidRDefault="00F94229" w:rsidP="00F94229">
      <w:pPr>
        <w:pStyle w:val="BodyText"/>
        <w:spacing w:before="251"/>
        <w:ind w:firstLine="0"/>
        <w:jc w:val="both"/>
        <w:rPr>
          <w:rFonts w:asciiTheme="minorHAnsi" w:hAnsiTheme="minorHAnsi" w:cstheme="minorHAnsi"/>
          <w:bCs/>
          <w:iCs/>
        </w:rPr>
      </w:pPr>
      <w:r>
        <w:rPr>
          <w:rFonts w:asciiTheme="minorHAnsi" w:hAnsiTheme="minorHAnsi" w:cstheme="minorHAnsi"/>
        </w:rPr>
        <w:tab/>
      </w:r>
      <w:r w:rsidR="0015378D">
        <w:rPr>
          <w:rFonts w:asciiTheme="minorHAnsi" w:hAnsiTheme="minorHAnsi" w:cstheme="minorHAnsi"/>
        </w:rPr>
        <w:t>As noted above, the Property is designated “Commercial” on the Cit</w:t>
      </w:r>
      <w:r w:rsidR="0015378D" w:rsidRPr="0015378D">
        <w:rPr>
          <w:rFonts w:asciiTheme="minorHAnsi" w:hAnsiTheme="minorHAnsi" w:cstheme="minorHAnsi"/>
        </w:rPr>
        <w:t xml:space="preserve">y’s </w:t>
      </w:r>
      <w:r w:rsidR="008A2483" w:rsidRPr="0015378D">
        <w:t xml:space="preserve">Future Land Use Map. </w:t>
      </w:r>
      <w:r w:rsidR="00D315FD" w:rsidRPr="0015378D">
        <w:t xml:space="preserve"> </w:t>
      </w:r>
      <w:r w:rsidR="008A2483" w:rsidRPr="0015378D">
        <w:t xml:space="preserve">According to the City’s adopted Comprehensive Plan, retail </w:t>
      </w:r>
      <w:r w:rsidR="00B442FF" w:rsidRPr="0015378D">
        <w:t>uses,</w:t>
      </w:r>
      <w:r w:rsidR="008A2483" w:rsidRPr="0015378D">
        <w:t xml:space="preserve"> and business uses are permitted in this designation. The proposed car wash use</w:t>
      </w:r>
      <w:r w:rsidR="008A2483" w:rsidRPr="0015378D">
        <w:rPr>
          <w:spacing w:val="-5"/>
        </w:rPr>
        <w:t xml:space="preserve"> </w:t>
      </w:r>
      <w:r w:rsidR="008A2483" w:rsidRPr="0015378D">
        <w:t>is</w:t>
      </w:r>
      <w:r w:rsidR="008A2483" w:rsidRPr="0015378D">
        <w:rPr>
          <w:spacing w:val="-5"/>
        </w:rPr>
        <w:t xml:space="preserve"> </w:t>
      </w:r>
      <w:r w:rsidR="008A2483" w:rsidRPr="0015378D">
        <w:t>consistent</w:t>
      </w:r>
      <w:r w:rsidR="008A2483" w:rsidRPr="0015378D">
        <w:rPr>
          <w:spacing w:val="-4"/>
        </w:rPr>
        <w:t xml:space="preserve"> </w:t>
      </w:r>
      <w:r w:rsidR="008A2483" w:rsidRPr="0015378D">
        <w:t>with</w:t>
      </w:r>
      <w:r w:rsidR="008A2483" w:rsidRPr="0015378D">
        <w:rPr>
          <w:spacing w:val="-7"/>
        </w:rPr>
        <w:t xml:space="preserve"> </w:t>
      </w:r>
      <w:r w:rsidR="008A2483" w:rsidRPr="0015378D">
        <w:t>the</w:t>
      </w:r>
      <w:r w:rsidR="008A2483" w:rsidRPr="0015378D">
        <w:rPr>
          <w:spacing w:val="-8"/>
        </w:rPr>
        <w:t xml:space="preserve"> </w:t>
      </w:r>
      <w:r w:rsidR="008A2483" w:rsidRPr="0015378D">
        <w:t>land</w:t>
      </w:r>
      <w:r w:rsidR="008A2483" w:rsidRPr="0015378D">
        <w:rPr>
          <w:spacing w:val="-5"/>
        </w:rPr>
        <w:t xml:space="preserve"> </w:t>
      </w:r>
      <w:r w:rsidR="008A2483" w:rsidRPr="0015378D">
        <w:t>use</w:t>
      </w:r>
      <w:r w:rsidR="008A2483" w:rsidRPr="0015378D">
        <w:rPr>
          <w:spacing w:val="-5"/>
        </w:rPr>
        <w:t xml:space="preserve"> </w:t>
      </w:r>
      <w:r w:rsidR="008A2483" w:rsidRPr="0015378D">
        <w:t>designation</w:t>
      </w:r>
      <w:r w:rsidR="008A2483" w:rsidRPr="0015378D">
        <w:rPr>
          <w:spacing w:val="-5"/>
        </w:rPr>
        <w:t xml:space="preserve"> </w:t>
      </w:r>
      <w:r w:rsidR="008A2483" w:rsidRPr="0015378D">
        <w:t>in</w:t>
      </w:r>
      <w:r w:rsidR="008A2483" w:rsidRPr="0015378D">
        <w:rPr>
          <w:spacing w:val="-7"/>
        </w:rPr>
        <w:t xml:space="preserve"> </w:t>
      </w:r>
      <w:r w:rsidR="008A2483" w:rsidRPr="0015378D">
        <w:t>which</w:t>
      </w:r>
      <w:r w:rsidR="008A2483" w:rsidRPr="0015378D">
        <w:rPr>
          <w:spacing w:val="-5"/>
        </w:rPr>
        <w:t xml:space="preserve"> </w:t>
      </w:r>
      <w:r w:rsidR="008A2483" w:rsidRPr="0015378D">
        <w:t>it</w:t>
      </w:r>
      <w:r w:rsidR="008A2483" w:rsidRPr="0015378D">
        <w:rPr>
          <w:spacing w:val="-4"/>
        </w:rPr>
        <w:t xml:space="preserve"> </w:t>
      </w:r>
      <w:r w:rsidR="008A2483" w:rsidRPr="0015378D">
        <w:t>will</w:t>
      </w:r>
      <w:r w:rsidR="008A2483" w:rsidRPr="0015378D">
        <w:rPr>
          <w:spacing w:val="-6"/>
        </w:rPr>
        <w:t xml:space="preserve"> </w:t>
      </w:r>
      <w:r w:rsidR="008A2483" w:rsidRPr="0015378D">
        <w:t>be</w:t>
      </w:r>
      <w:r w:rsidR="008A2483" w:rsidRPr="0015378D">
        <w:rPr>
          <w:spacing w:val="-5"/>
        </w:rPr>
        <w:t xml:space="preserve"> </w:t>
      </w:r>
      <w:r w:rsidR="008A2483" w:rsidRPr="0015378D">
        <w:t>located.</w:t>
      </w:r>
      <w:r w:rsidR="008A2483" w:rsidRPr="0015378D">
        <w:rPr>
          <w:spacing w:val="-1"/>
        </w:rPr>
        <w:t xml:space="preserve"> </w:t>
      </w:r>
      <w:r w:rsidR="0015378D">
        <w:rPr>
          <w:spacing w:val="-1"/>
        </w:rPr>
        <w:t xml:space="preserve"> Other than the requested Special Exception use, the proposed development otherwise complies with the </w:t>
      </w:r>
      <w:r w:rsidR="00B910A8" w:rsidRPr="00B910A8">
        <w:rPr>
          <w:spacing w:val="-1"/>
        </w:rPr>
        <w:t>applicable district, use, and intensity and dimensional standards of th</w:t>
      </w:r>
      <w:r w:rsidR="0015378D">
        <w:rPr>
          <w:spacing w:val="-1"/>
        </w:rPr>
        <w:t xml:space="preserve">e </w:t>
      </w:r>
      <w:r w:rsidR="00B910A8" w:rsidRPr="00B910A8">
        <w:rPr>
          <w:spacing w:val="-1"/>
        </w:rPr>
        <w:t>Code</w:t>
      </w:r>
      <w:r w:rsidR="0015378D">
        <w:rPr>
          <w:spacing w:val="-1"/>
        </w:rPr>
        <w:t xml:space="preserve">. </w:t>
      </w:r>
      <w:r w:rsidRPr="00F94229">
        <w:rPr>
          <w:rFonts w:asciiTheme="minorHAnsi" w:hAnsiTheme="minorHAnsi" w:cstheme="minorHAnsi"/>
          <w:bCs/>
          <w:iCs/>
        </w:rPr>
        <w:t xml:space="preserve">The Project furthers the Sustainable Development standards in the Code as it implements and/or incorporates several environmentally friendly and energy efficient features, including, but not limited to, use of light-colored exterior walls, incorporation of a water reclamation system to recycle water used for the car wash operations, use of compact building design, energy efficient lighting, use of reclaimed water, irrigation and/or drought tolerant plants, properly sized air conditioning units, and the use of locally produced building material.  Further, the availability of a low-cost, quick and efficient automatic car wash in this location will conserve water as a general proposition. The average at-home car wash uses approximately 140 gallons of water.  For every car wash at the Facility, it is anticipated that the average customer saves approximately 100 gallons of water if they were to wash their vehicle at home.  El Car Wash also uses biodegradable chemicals and disposes of any waste by removing most solids and directly disposing of the remaining liquids into the sanitary sewer system where they are properly treated and processed. The company also recycles 80-90% of the water through a Reclaim System incorporated into its operations.  It is expected that a single customer using the Facility will save an average of 100 gallons of water over washing their vehicle at home. Not only does washing at home consume a significant amount of water, the untreated water and pollution generated from a driveway car wash is discharged into storm drains. </w:t>
      </w:r>
    </w:p>
    <w:p w14:paraId="0DDC0533" w14:textId="498A740C" w:rsidR="002F6345" w:rsidRPr="002F6345" w:rsidRDefault="00F94229" w:rsidP="002F6345">
      <w:pPr>
        <w:pStyle w:val="BodyText"/>
        <w:spacing w:before="251"/>
        <w:ind w:firstLine="0"/>
        <w:jc w:val="both"/>
        <w:rPr>
          <w:rFonts w:asciiTheme="minorHAnsi" w:hAnsiTheme="minorHAnsi" w:cstheme="minorHAnsi"/>
          <w:bCs/>
          <w:iCs/>
        </w:rPr>
      </w:pPr>
      <w:r w:rsidRPr="002F6345">
        <w:rPr>
          <w:rFonts w:asciiTheme="minorHAnsi" w:hAnsiTheme="minorHAnsi" w:cstheme="minorHAnsi"/>
          <w:bCs/>
          <w:iCs/>
        </w:rPr>
        <w:tab/>
        <w:t xml:space="preserve">The Project further improves </w:t>
      </w:r>
      <w:r w:rsidR="001E61FA" w:rsidRPr="002F6345">
        <w:rPr>
          <w:rFonts w:asciiTheme="minorHAnsi" w:hAnsiTheme="minorHAnsi" w:cstheme="minorHAnsi"/>
          <w:bCs/>
          <w:iCs/>
        </w:rPr>
        <w:t xml:space="preserve">access to the Property – which was previously improved with a gas station but is now vacant – but relocated the main access drive further east and restricting traffic onto NW 27th Avenue to </w:t>
      </w:r>
      <w:proofErr w:type="gramStart"/>
      <w:r w:rsidR="001E61FA" w:rsidRPr="002F6345">
        <w:rPr>
          <w:rFonts w:asciiTheme="minorHAnsi" w:hAnsiTheme="minorHAnsi" w:cstheme="minorHAnsi"/>
          <w:bCs/>
          <w:iCs/>
        </w:rPr>
        <w:t>a</w:t>
      </w:r>
      <w:proofErr w:type="gramEnd"/>
      <w:r w:rsidR="001E61FA" w:rsidRPr="002F6345">
        <w:rPr>
          <w:rFonts w:asciiTheme="minorHAnsi" w:hAnsiTheme="minorHAnsi" w:cstheme="minorHAnsi"/>
          <w:bCs/>
          <w:iCs/>
        </w:rPr>
        <w:t xml:space="preserve"> </w:t>
      </w:r>
      <w:r w:rsidR="002F6345" w:rsidRPr="002F6345">
        <w:rPr>
          <w:rFonts w:asciiTheme="minorHAnsi" w:hAnsiTheme="minorHAnsi" w:cstheme="minorHAnsi"/>
          <w:bCs/>
          <w:iCs/>
        </w:rPr>
        <w:t xml:space="preserve">exit only/right-turn.   In addition to the foregoing, </w:t>
      </w:r>
      <w:r w:rsidR="002F6345">
        <w:rPr>
          <w:rFonts w:asciiTheme="minorHAnsi" w:hAnsiTheme="minorHAnsi" w:cstheme="minorHAnsi"/>
          <w:bCs/>
          <w:iCs/>
        </w:rPr>
        <w:t xml:space="preserve">included </w:t>
      </w:r>
      <w:r w:rsidR="002F6345" w:rsidRPr="002F6345">
        <w:rPr>
          <w:bCs/>
          <w:iCs/>
        </w:rPr>
        <w:t xml:space="preserve">with the Project application is a CPTED plan, </w:t>
      </w:r>
      <w:r w:rsidR="00F1799A" w:rsidRPr="002F6345">
        <w:rPr>
          <w:bCs/>
          <w:iCs/>
        </w:rPr>
        <w:t>which</w:t>
      </w:r>
      <w:r w:rsidR="002F6345" w:rsidRPr="002F6345">
        <w:rPr>
          <w:bCs/>
          <w:iCs/>
        </w:rPr>
        <w:t xml:space="preserve"> includes several security features,</w:t>
      </w:r>
      <w:r w:rsidR="002F6345" w:rsidRPr="002F6345">
        <w:rPr>
          <w:bCs/>
          <w:iCs/>
          <w:spacing w:val="-8"/>
        </w:rPr>
        <w:t xml:space="preserve"> </w:t>
      </w:r>
      <w:r w:rsidR="002F6345" w:rsidRPr="002F6345">
        <w:rPr>
          <w:bCs/>
          <w:iCs/>
        </w:rPr>
        <w:t>such</w:t>
      </w:r>
      <w:r w:rsidR="002F6345" w:rsidRPr="002F6345">
        <w:rPr>
          <w:bCs/>
          <w:iCs/>
          <w:spacing w:val="-9"/>
        </w:rPr>
        <w:t xml:space="preserve"> </w:t>
      </w:r>
      <w:r w:rsidR="002F6345" w:rsidRPr="002F6345">
        <w:rPr>
          <w:bCs/>
          <w:iCs/>
        </w:rPr>
        <w:t>as</w:t>
      </w:r>
      <w:r w:rsidR="002F6345" w:rsidRPr="002F6345">
        <w:rPr>
          <w:bCs/>
          <w:iCs/>
          <w:spacing w:val="-9"/>
        </w:rPr>
        <w:t xml:space="preserve"> </w:t>
      </w:r>
      <w:r w:rsidR="002F6345" w:rsidRPr="002F6345">
        <w:rPr>
          <w:bCs/>
          <w:iCs/>
        </w:rPr>
        <w:t>cameras,</w:t>
      </w:r>
      <w:r w:rsidR="002F6345" w:rsidRPr="002F6345">
        <w:rPr>
          <w:bCs/>
          <w:iCs/>
          <w:spacing w:val="-5"/>
        </w:rPr>
        <w:t xml:space="preserve"> </w:t>
      </w:r>
      <w:r w:rsidR="002F6345" w:rsidRPr="002F6345">
        <w:rPr>
          <w:bCs/>
          <w:iCs/>
        </w:rPr>
        <w:t>covering</w:t>
      </w:r>
      <w:r w:rsidR="002F6345" w:rsidRPr="002F6345">
        <w:rPr>
          <w:bCs/>
          <w:iCs/>
          <w:spacing w:val="-9"/>
        </w:rPr>
        <w:t xml:space="preserve"> </w:t>
      </w:r>
      <w:r w:rsidR="002F6345" w:rsidRPr="002F6345">
        <w:rPr>
          <w:bCs/>
          <w:iCs/>
        </w:rPr>
        <w:t>the</w:t>
      </w:r>
      <w:r w:rsidR="002F6345" w:rsidRPr="002F6345">
        <w:rPr>
          <w:bCs/>
          <w:iCs/>
          <w:spacing w:val="-9"/>
        </w:rPr>
        <w:t xml:space="preserve"> Property.   Also included is a separate document outlining the various CPTED principals that that are furthered through the site plan and building design</w:t>
      </w:r>
      <w:r w:rsidR="002F6345" w:rsidRPr="002F6345">
        <w:rPr>
          <w:bCs/>
          <w:iCs/>
        </w:rPr>
        <w:t>.</w:t>
      </w:r>
      <w:r w:rsidR="002F6345" w:rsidRPr="002F6345">
        <w:rPr>
          <w:bCs/>
          <w:iCs/>
          <w:spacing w:val="-8"/>
        </w:rPr>
        <w:t xml:space="preserve"> </w:t>
      </w:r>
      <w:r w:rsidR="002F6345" w:rsidRPr="002F6345">
        <w:rPr>
          <w:rFonts w:asciiTheme="minorHAnsi" w:hAnsiTheme="minorHAnsi" w:cstheme="minorHAnsi"/>
          <w:bCs/>
          <w:iCs/>
        </w:rPr>
        <w:t xml:space="preserve">Examples include the use of natural surveillance and natural access control measures.  Further, El Car Wash maintains its properties at a high standard which not only preserves the property </w:t>
      </w:r>
      <w:r w:rsidR="00B442FF" w:rsidRPr="002F6345">
        <w:rPr>
          <w:rFonts w:asciiTheme="minorHAnsi" w:hAnsiTheme="minorHAnsi" w:cstheme="minorHAnsi"/>
          <w:bCs/>
          <w:iCs/>
        </w:rPr>
        <w:t>values but</w:t>
      </w:r>
      <w:r w:rsidR="002F6345" w:rsidRPr="002F6345">
        <w:rPr>
          <w:rFonts w:asciiTheme="minorHAnsi" w:hAnsiTheme="minorHAnsi" w:cstheme="minorHAnsi"/>
          <w:bCs/>
          <w:iCs/>
        </w:rPr>
        <w:t xml:space="preserve"> implements another key CPTED strategy – maintenance.   The Property will be well lit throughout times of operation with lighting levels adjusted for off hours to promote a safe environment.  </w:t>
      </w:r>
    </w:p>
    <w:p w14:paraId="609F0F5C" w14:textId="4CC01B84" w:rsidR="00F94229" w:rsidRPr="00F94229" w:rsidRDefault="00F94229" w:rsidP="00F94229">
      <w:pPr>
        <w:pStyle w:val="BodyText"/>
        <w:spacing w:before="251"/>
        <w:ind w:firstLine="0"/>
        <w:jc w:val="both"/>
        <w:rPr>
          <w:bCs/>
          <w:iCs/>
        </w:rPr>
      </w:pPr>
    </w:p>
    <w:p w14:paraId="04CCAB6D" w14:textId="77188235" w:rsidR="008A2483" w:rsidRPr="00F1799A" w:rsidRDefault="00B910A8" w:rsidP="00F1799A">
      <w:pPr>
        <w:pStyle w:val="BodyText"/>
        <w:spacing w:before="251"/>
        <w:jc w:val="both"/>
        <w:rPr>
          <w:b/>
          <w:bCs/>
          <w:i/>
          <w:iCs/>
          <w:spacing w:val="-5"/>
        </w:rPr>
      </w:pPr>
      <w:r w:rsidRPr="00B910A8">
        <w:rPr>
          <w:spacing w:val="-1"/>
        </w:rPr>
        <w:lastRenderedPageBreak/>
        <w:t> </w:t>
      </w:r>
      <w:r w:rsidR="008A2483">
        <w:rPr>
          <w:rFonts w:asciiTheme="minorHAnsi" w:hAnsiTheme="minorHAnsi" w:cstheme="minorHAnsi"/>
        </w:rPr>
        <w:t xml:space="preserve">Based on the foregoing, the Applicant respectfully request that the City act favorably on its </w:t>
      </w:r>
      <w:r w:rsidR="005A62A9">
        <w:rPr>
          <w:rFonts w:asciiTheme="minorHAnsi" w:hAnsiTheme="minorHAnsi" w:cstheme="minorHAnsi"/>
        </w:rPr>
        <w:t>application</w:t>
      </w:r>
      <w:r w:rsidR="008A2483">
        <w:rPr>
          <w:rFonts w:asciiTheme="minorHAnsi" w:hAnsiTheme="minorHAnsi" w:cstheme="minorHAnsi"/>
        </w:rPr>
        <w:t xml:space="preserve"> to allow the use of the Property for a car wash facility as described above.  Should you have any questions regarding the foregoing or require any additional information, please do not hesitate to contact my office. </w:t>
      </w:r>
    </w:p>
    <w:p w14:paraId="41FBFEBC" w14:textId="1D2FD5DC" w:rsidR="001B051A" w:rsidRPr="00454240" w:rsidRDefault="00A64309" w:rsidP="00411839">
      <w:pPr>
        <w:ind w:firstLine="360"/>
        <w:jc w:val="both"/>
      </w:pPr>
      <w:r>
        <w:rPr>
          <w:rFonts w:asciiTheme="minorHAnsi" w:hAnsiTheme="minorHAnsi" w:cstheme="minorHAnsi"/>
        </w:rPr>
        <w:t xml:space="preserve">   </w:t>
      </w:r>
      <w:r w:rsidR="00214EF9">
        <w:rPr>
          <w:rFonts w:asciiTheme="minorHAnsi" w:hAnsiTheme="minorHAnsi" w:cstheme="minorHAnsi"/>
        </w:rPr>
        <w:t xml:space="preserve"> </w:t>
      </w:r>
      <w:r w:rsidR="00F66A9A">
        <w:rPr>
          <w:rFonts w:asciiTheme="minorHAnsi" w:hAnsiTheme="minorHAnsi" w:cstheme="minorHAnsi"/>
        </w:rPr>
        <w:t xml:space="preserve">Should you have any questions regarding the foregoing or require any additional information, please do not hesitate to contact my office. </w:t>
      </w:r>
    </w:p>
    <w:p w14:paraId="7B6849F6" w14:textId="77777777" w:rsidR="007022B7" w:rsidRPr="00454240" w:rsidRDefault="007022B7" w:rsidP="007022B7">
      <w:pPr>
        <w:jc w:val="both"/>
      </w:pPr>
    </w:p>
    <w:sdt>
      <w:sdtPr>
        <w:alias w:val="pgClosing"/>
        <w:id w:val="501887044"/>
        <w:placeholder>
          <w:docPart w:val="EF82D45F737A4D8ABA148A5F90E31CC9"/>
        </w:placeholder>
      </w:sdtPr>
      <w:sdtContent>
        <w:bookmarkStart w:id="7" w:name="Closing" w:displacedByCustomXml="prev"/>
        <w:p w14:paraId="6AEA5023" w14:textId="77777777" w:rsidR="00896ECA" w:rsidRPr="00454240" w:rsidRDefault="007022B7" w:rsidP="007022B7">
          <w:pPr>
            <w:pStyle w:val="ClosingFirmName"/>
          </w:pPr>
          <w:r w:rsidRPr="00454240">
            <w:t>Sincerely yours,</w:t>
          </w:r>
        </w:p>
        <w:bookmarkEnd w:id="7" w:displacedByCustomXml="next"/>
      </w:sdtContent>
    </w:sdt>
    <w:p w14:paraId="3A112C9A" w14:textId="77777777" w:rsidR="001332F1" w:rsidRPr="00454240" w:rsidRDefault="001332F1" w:rsidP="007F5C0D">
      <w:pPr>
        <w:pStyle w:val="FirmNameInSignature"/>
        <w:spacing w:after="600"/>
      </w:pPr>
      <w:bookmarkStart w:id="8" w:name="FirmNameInSignature"/>
      <w:r w:rsidRPr="00454240">
        <w:t>HOLLAND &amp; KNIGHT LLP</w:t>
      </w:r>
      <w:bookmarkEnd w:id="8"/>
    </w:p>
    <w:sdt>
      <w:sdtPr>
        <w:alias w:val="pgFromSignature"/>
        <w:tag w:val="pcgFromSignature"/>
        <w:id w:val="501887049"/>
        <w:placeholder>
          <w:docPart w:val="9DA41DEB1EE347F4A57655D2A74D6AA3"/>
        </w:placeholder>
      </w:sdtPr>
      <w:sdtEndPr>
        <w:rPr>
          <w:b/>
          <w:u w:val="single"/>
        </w:rPr>
      </w:sdtEndPr>
      <w:sdtContent>
        <w:bookmarkStart w:id="9" w:name="FromSignature" w:displacedByCustomXml="prev"/>
        <w:p w14:paraId="630D7055" w14:textId="76DAA24A" w:rsidR="00DD53FD" w:rsidRDefault="007022B7" w:rsidP="00B55065">
          <w:pPr>
            <w:pStyle w:val="Signature"/>
            <w:jc w:val="both"/>
            <w:rPr>
              <w:b/>
              <w:u w:val="single"/>
            </w:rPr>
          </w:pPr>
          <w:r w:rsidRPr="00454240">
            <w:t>Janna P. Lhota</w:t>
          </w:r>
        </w:p>
        <w:bookmarkEnd w:id="9" w:displacedByCustomXml="next"/>
      </w:sdtContent>
    </w:sdt>
    <w:bookmarkStart w:id="10" w:name="bcc" w:displacedByCustomXml="next"/>
    <w:bookmarkEnd w:id="10" w:displacedByCustomXml="next"/>
    <w:sdt>
      <w:sdtPr>
        <w:alias w:val="pgBcc"/>
        <w:tag w:val="pcgBcc"/>
        <w:id w:val="50158723"/>
        <w:placeholder>
          <w:docPart w:val="BC822E6BF37C4158A9452C3B869375C9"/>
        </w:placeholder>
      </w:sdtPr>
      <w:sdtContent>
        <w:p w14:paraId="159B4B37" w14:textId="77777777" w:rsidR="00DD53FD" w:rsidRPr="00454240" w:rsidRDefault="007676F6" w:rsidP="00813DE2">
          <w:pPr>
            <w:pStyle w:val="bcc"/>
          </w:pPr>
          <w:r>
            <w:t>Enclosures</w:t>
          </w:r>
        </w:p>
      </w:sdtContent>
    </w:sdt>
    <w:p w14:paraId="01A14AC3" w14:textId="39B73FE1" w:rsidR="000C5953" w:rsidRDefault="00B55065">
      <w:r>
        <w:rPr>
          <w:b/>
          <w:noProof/>
          <w:sz w:val="22"/>
        </w:rPr>
        <mc:AlternateContent>
          <mc:Choice Requires="wps">
            <w:drawing>
              <wp:anchor distT="0" distB="0" distL="118745" distR="118745" simplePos="0" relativeHeight="251662336" behindDoc="0" locked="1" layoutInCell="0" allowOverlap="1" wp14:anchorId="461A5F99" wp14:editId="7CD247A5">
                <wp:simplePos x="0" y="0"/>
                <wp:positionH relativeFrom="page">
                  <wp:posOffset>914400</wp:posOffset>
                </wp:positionH>
                <wp:positionV relativeFrom="page">
                  <wp:posOffset>9601200</wp:posOffset>
                </wp:positionV>
                <wp:extent cx="5943600" cy="274320"/>
                <wp:effectExtent l="0" t="0" r="0" b="1905"/>
                <wp:wrapNone/>
                <wp:docPr id="61" name="PCGDocID"/>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A974BD" w14:textId="2EDFF6F8" w:rsidR="00B55065" w:rsidRPr="00B55065" w:rsidRDefault="00B55065" w:rsidP="00766B4B">
                            <w:pPr>
                              <w:pStyle w:val="Footer"/>
                              <w:rPr>
                                <w:rStyle w:val="DocID"/>
                              </w:rPr>
                            </w:pPr>
                            <w:r w:rsidRPr="00B55065">
                              <w:rPr>
                                <w:rStyle w:val="DocID"/>
                              </w:rPr>
                              <w:fldChar w:fldCharType="begin"/>
                            </w:r>
                            <w:r w:rsidRPr="00B55065">
                              <w:rPr>
                                <w:rStyle w:val="DocID"/>
                              </w:rPr>
                              <w:instrText xml:space="preserve"> DOCPROPERTY "DOCID" \* MERGEFORMAT </w:instrText>
                            </w:r>
                            <w:r w:rsidRPr="00B55065">
                              <w:rPr>
                                <w:rStyle w:val="DocID"/>
                              </w:rPr>
                              <w:fldChar w:fldCharType="separate"/>
                            </w:r>
                            <w:r w:rsidR="004C4FF6" w:rsidRPr="004C4FF6">
                              <w:rPr>
                                <w:rStyle w:val="DocID"/>
                              </w:rPr>
                              <w:t>#527343565_v1</w:t>
                            </w:r>
                            <w:r w:rsidRPr="00B55065">
                              <w:rPr>
                                <w:rStyle w:val="DocID"/>
                              </w:rPr>
                              <w:fldChar w:fldCharType="end"/>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461A5F99" id="_x0000_t202" coordsize="21600,21600" o:spt="202" path="m,l,21600r21600,l21600,xe">
                <v:stroke joinstyle="miter"/>
                <v:path gradientshapeok="t" o:connecttype="rect"/>
              </v:shapetype>
              <v:shape id="PCGDocID" o:spid="_x0000_s1026" type="#_x0000_t202" style="position:absolute;margin-left:1in;margin-top:756pt;width:468pt;height:21.6pt;z-index:251662336;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" o:allowincell="f" filled="f" stroked="f">
                <v:textbox inset="0,0,0,0">
                  <w:txbxContent>
                    <w:p w14:paraId="3FA974BD" w14:textId="2EDFF6F8" w:rsidR="00B55065" w:rsidRPr="00B55065" w:rsidRDefault="00B55065" w:rsidP="00766B4B">
                      <w:pPr>
                        <w:pStyle w:val="Footer"/>
                        <w:rPr>
                          <w:rStyle w:val="DocID"/>
                        </w:rPr>
                      </w:pPr>
                      <w:r w:rsidRPr="00B55065">
                        <w:rPr>
                          <w:rStyle w:val="DocID"/>
                        </w:rPr>
                        <w:fldChar w:fldCharType="begin"/>
                      </w:r>
                      <w:r w:rsidRPr="00B55065">
                        <w:rPr>
                          <w:rStyle w:val="DocID"/>
                        </w:rPr>
                        <w:instrText xml:space="preserve"> DOCPROPERTY "DOCID" \* MERGEFORMAT </w:instrText>
                      </w:r>
                      <w:r w:rsidRPr="00B55065">
                        <w:rPr>
                          <w:rStyle w:val="DocID"/>
                        </w:rPr>
                        <w:fldChar w:fldCharType="separate"/>
                      </w:r>
                      <w:r w:rsidR="004C4FF6" w:rsidRPr="004C4FF6">
                        <w:rPr>
                          <w:rStyle w:val="DocID"/>
                        </w:rPr>
                        <w:t>#527343565_v1</w:t>
                      </w:r>
                      <w:r w:rsidRPr="00B55065">
                        <w:rPr>
                          <w:rStyle w:val="DocID"/>
                        </w:rPr>
                        <w:fldChar w:fldCharType="end"/>
                      </w:r>
                    </w:p>
                  </w:txbxContent>
                </v:textbox>
                <w10:wrap anchorx="page" anchory="page"/>
                <w10:anchorlock/>
              </v:shape>
            </w:pict>
          </mc:Fallback>
        </mc:AlternateContent>
      </w:r>
    </w:p>
    <w:sectPr w:rsidR="000C5953" w:rsidSect="00C061A4">
      <w:headerReference w:type="default" r:id="rId15"/>
      <w:type w:val="continuous"/>
      <w:pgSz w:w="12240" w:h="15840" w:code="1"/>
      <w:pgMar w:top="1440" w:right="1440" w:bottom="1584" w:left="1440" w:header="720" w:footer="432" w:gutter="0"/>
      <w:paperSrc w:first="1307" w:other="126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E026DD" w14:textId="77777777" w:rsidR="00B57809" w:rsidRDefault="00B57809" w:rsidP="005859E4">
      <w:r>
        <w:separator/>
      </w:r>
    </w:p>
  </w:endnote>
  <w:endnote w:type="continuationSeparator" w:id="0">
    <w:p w14:paraId="2A1C7CC2" w14:textId="77777777" w:rsidR="00B57809" w:rsidRDefault="00B57809" w:rsidP="005859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Schoolbook">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07658A" w14:textId="77777777" w:rsidR="00AC33F8" w:rsidRDefault="00AC33F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28D371" w14:textId="77777777" w:rsidR="00AC33F8" w:rsidRDefault="00AC33F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20" w:type="dxa"/>
      <w:tblLook w:val="04A0" w:firstRow="1" w:lastRow="0" w:firstColumn="1" w:lastColumn="0" w:noHBand="0" w:noVBand="1"/>
    </w:tblPr>
    <w:tblGrid>
      <w:gridCol w:w="9720"/>
    </w:tblGrid>
    <w:tr w:rsidR="00AE6B50" w14:paraId="44ED5280" w14:textId="77777777" w:rsidTr="00813DE2">
      <w:tc>
        <w:tcPr>
          <w:tcW w:w="9720" w:type="dxa"/>
          <w:tcMar>
            <w:left w:w="29" w:type="dxa"/>
            <w:right w:w="115" w:type="dxa"/>
          </w:tcMar>
        </w:tcPr>
        <w:p w14:paraId="67AF2362" w14:textId="77777777" w:rsidR="00AE6B50" w:rsidRPr="00911FE4" w:rsidRDefault="00AE6B50" w:rsidP="00813DE2">
          <w:pPr>
            <w:pStyle w:val="FooterOffices"/>
          </w:pPr>
        </w:p>
      </w:tc>
    </w:tr>
  </w:tbl>
  <w:p w14:paraId="5F82C18E" w14:textId="77777777" w:rsidR="00AE6B50" w:rsidRPr="00911FE4" w:rsidRDefault="00AE6B50" w:rsidP="00F44F01">
    <w:pPr>
      <w:pStyle w:val="Footer"/>
      <w:rPr>
        <w:rStyle w:val="DocID"/>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D2DC15" w14:textId="77777777" w:rsidR="00B57809" w:rsidRDefault="00B57809" w:rsidP="005859E4">
      <w:r>
        <w:separator/>
      </w:r>
    </w:p>
  </w:footnote>
  <w:footnote w:type="continuationSeparator" w:id="0">
    <w:p w14:paraId="75C020E2" w14:textId="77777777" w:rsidR="00B57809" w:rsidRDefault="00B57809" w:rsidP="005859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F7F078" w14:textId="77777777" w:rsidR="00AC33F8" w:rsidRDefault="00AC33F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B577DE" w14:textId="77777777" w:rsidR="00AC33F8" w:rsidRDefault="00AC33F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000" w:firstRow="0" w:lastRow="0" w:firstColumn="0" w:lastColumn="0" w:noHBand="0" w:noVBand="0"/>
    </w:tblPr>
    <w:tblGrid>
      <w:gridCol w:w="9360"/>
    </w:tblGrid>
    <w:tr w:rsidR="00C061A4" w14:paraId="46837A78" w14:textId="77777777" w:rsidTr="00132E75">
      <w:trPr>
        <w:trHeight w:val="1647"/>
      </w:trPr>
      <w:tc>
        <w:tcPr>
          <w:tcW w:w="5000" w:type="pct"/>
        </w:tcPr>
        <w:p w14:paraId="4DDD1EA5" w14:textId="77777777" w:rsidR="00C061A4" w:rsidRDefault="00C061A4" w:rsidP="00C061A4">
          <w:pPr>
            <w:pStyle w:val="Logo"/>
          </w:pPr>
          <w:r>
            <w:rPr>
              <w:noProof/>
            </w:rPr>
            <w:drawing>
              <wp:inline distT="0" distB="0" distL="0" distR="0" wp14:anchorId="3C44563F" wp14:editId="24AD862E">
                <wp:extent cx="2286000" cy="304800"/>
                <wp:effectExtent l="19050" t="0" r="0" b="0"/>
                <wp:docPr id="72" name="Picture 3" descr="HKLogo_WORD_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KLogo_WORD_2009"/>
                        <pic:cNvPicPr>
                          <a:picLocks noChangeAspect="1" noChangeArrowheads="1"/>
                        </pic:cNvPicPr>
                      </pic:nvPicPr>
                      <pic:blipFill>
                        <a:blip r:embed="rId1"/>
                        <a:srcRect/>
                        <a:stretch>
                          <a:fillRect/>
                        </a:stretch>
                      </pic:blipFill>
                      <pic:spPr bwMode="auto">
                        <a:xfrm>
                          <a:off x="0" y="0"/>
                          <a:ext cx="2286000" cy="304800"/>
                        </a:xfrm>
                        <a:prstGeom prst="rect">
                          <a:avLst/>
                        </a:prstGeom>
                        <a:noFill/>
                        <a:ln w="9525">
                          <a:noFill/>
                          <a:miter lim="800000"/>
                          <a:headEnd/>
                          <a:tailEnd/>
                        </a:ln>
                      </pic:spPr>
                    </pic:pic>
                  </a:graphicData>
                </a:graphic>
              </wp:inline>
            </w:drawing>
          </w:r>
        </w:p>
        <w:p w14:paraId="36ED7A15" w14:textId="77777777" w:rsidR="00C061A4" w:rsidRDefault="00C061A4" w:rsidP="00C061A4">
          <w:pPr>
            <w:pStyle w:val="LHAddress"/>
          </w:pPr>
          <w:bookmarkStart w:id="0" w:name="StreetAddress"/>
          <w:r>
            <w:t>515 E. Las Olas Boulevard, Suite 1200</w:t>
          </w:r>
          <w:bookmarkEnd w:id="0"/>
          <w:r>
            <w:t xml:space="preserve"> | </w:t>
          </w:r>
          <w:bookmarkStart w:id="1" w:name="CityStateZip"/>
          <w:r>
            <w:t>Fort Lauderdale, FL 33301</w:t>
          </w:r>
          <w:bookmarkEnd w:id="1"/>
          <w:r>
            <w:t xml:space="preserve"> | T </w:t>
          </w:r>
          <w:bookmarkStart w:id="2" w:name="OfficePhone"/>
          <w:r>
            <w:t>954.525.1000</w:t>
          </w:r>
          <w:bookmarkEnd w:id="2"/>
          <w:r>
            <w:t xml:space="preserve"> | F </w:t>
          </w:r>
          <w:bookmarkStart w:id="3" w:name="OfficeFax"/>
          <w:r>
            <w:t>954.463.2030</w:t>
          </w:r>
          <w:bookmarkEnd w:id="3"/>
        </w:p>
        <w:p w14:paraId="4F713ECF" w14:textId="77777777" w:rsidR="00C061A4" w:rsidRDefault="00C061A4" w:rsidP="00C061A4">
          <w:pPr>
            <w:pStyle w:val="LHAddress"/>
          </w:pPr>
          <w:r>
            <w:t>Holland &amp; Knight LLP | www.hklaw.com</w:t>
          </w:r>
        </w:p>
      </w:tc>
    </w:tr>
    <w:tr w:rsidR="00C061A4" w:rsidRPr="00AC33F8" w14:paraId="0D316D8C" w14:textId="77777777" w:rsidTr="00C061A4">
      <w:trPr>
        <w:trHeight w:val="963"/>
      </w:trPr>
      <w:tc>
        <w:tcPr>
          <w:tcW w:w="5000" w:type="pct"/>
        </w:tcPr>
        <w:p w14:paraId="3CFE1D51" w14:textId="77777777" w:rsidR="00C061A4" w:rsidRPr="00AC33F8" w:rsidRDefault="00C061A4" w:rsidP="00C061A4">
          <w:pPr>
            <w:pStyle w:val="AuthorNameLetterhead"/>
            <w:rPr>
              <w:lang w:val="it-IT"/>
            </w:rPr>
          </w:pPr>
          <w:bookmarkStart w:id="4" w:name="AuthorNameLetterhead"/>
          <w:r w:rsidRPr="00AC33F8">
            <w:rPr>
              <w:lang w:val="it-IT"/>
            </w:rPr>
            <w:t>Janna P. Lhota</w:t>
          </w:r>
          <w:bookmarkEnd w:id="4"/>
        </w:p>
        <w:p w14:paraId="7BB79074" w14:textId="77777777" w:rsidR="00C061A4" w:rsidRPr="00AC33F8" w:rsidRDefault="00C061A4" w:rsidP="00C061A4">
          <w:pPr>
            <w:pStyle w:val="AuthorInfoLetterhead"/>
            <w:rPr>
              <w:lang w:val="it-IT"/>
            </w:rPr>
          </w:pPr>
          <w:bookmarkStart w:id="5" w:name="AuthorInfoLetterhead"/>
          <w:r w:rsidRPr="00AC33F8">
            <w:rPr>
              <w:lang w:val="it-IT"/>
            </w:rPr>
            <w:t>+1 954-468-7841</w:t>
          </w:r>
          <w:r w:rsidRPr="00AC33F8">
            <w:rPr>
              <w:lang w:val="it-IT"/>
            </w:rPr>
            <w:br/>
            <w:t>Janna.Lhota@hklaw.com</w:t>
          </w:r>
          <w:bookmarkEnd w:id="5"/>
        </w:p>
        <w:p w14:paraId="4C2D9EC9" w14:textId="77777777" w:rsidR="00C061A4" w:rsidRPr="00AC33F8" w:rsidRDefault="00C061A4" w:rsidP="00C061A4">
          <w:pPr>
            <w:pStyle w:val="AuthorInfoLetterhead"/>
            <w:rPr>
              <w:lang w:val="it-IT"/>
            </w:rPr>
          </w:pPr>
        </w:p>
      </w:tc>
    </w:tr>
  </w:tbl>
  <w:p w14:paraId="6BF7B4EB" w14:textId="77777777" w:rsidR="00C061A4" w:rsidRPr="00AC33F8" w:rsidRDefault="00C061A4">
    <w:pPr>
      <w:pStyle w:val="Header"/>
      <w:rPr>
        <w:lang w:val="it-IT"/>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166174" w14:textId="30463EE4" w:rsidR="00C061A4" w:rsidRDefault="00C061A4" w:rsidP="00C061A4">
    <w:pPr>
      <w:rPr>
        <w:noProof/>
      </w:rPr>
    </w:pPr>
    <w:r>
      <w:t xml:space="preserve">Page </w:t>
    </w:r>
    <w:r>
      <w:fldChar w:fldCharType="begin"/>
    </w:r>
    <w:r>
      <w:instrText xml:space="preserve"> PAGE   \* MERGEFORMAT </w:instrText>
    </w:r>
    <w:r>
      <w:fldChar w:fldCharType="separate"/>
    </w:r>
    <w:r>
      <w:rPr>
        <w:noProof/>
      </w:rPr>
      <w:t>1</w:t>
    </w:r>
    <w:r>
      <w:rPr>
        <w:noProof/>
      </w:rPr>
      <w:fldChar w:fldCharType="end"/>
    </w:r>
  </w:p>
  <w:p w14:paraId="7EB8853F" w14:textId="77777777" w:rsidR="00C061A4" w:rsidRDefault="00C061A4" w:rsidP="00C061A4"/>
  <w:p w14:paraId="31B7A391" w14:textId="77777777" w:rsidR="00C061A4" w:rsidRDefault="00C061A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E"/>
    <w:multiLevelType w:val="singleLevel"/>
    <w:tmpl w:val="DC2C3C48"/>
    <w:lvl w:ilvl="0">
      <w:start w:val="1"/>
      <w:numFmt w:val="decimal"/>
      <w:lvlText w:val="%1."/>
      <w:lvlJc w:val="left"/>
      <w:pPr>
        <w:tabs>
          <w:tab w:val="num" w:pos="1080"/>
        </w:tabs>
        <w:ind w:left="1080" w:hanging="360"/>
      </w:pPr>
    </w:lvl>
  </w:abstractNum>
  <w:abstractNum w:abstractNumId="1" w15:restartNumberingAfterBreak="0">
    <w:nsid w:val="FFFFFF7F"/>
    <w:multiLevelType w:val="singleLevel"/>
    <w:tmpl w:val="5C825458"/>
    <w:lvl w:ilvl="0">
      <w:start w:val="1"/>
      <w:numFmt w:val="decimal"/>
      <w:pStyle w:val="ListNumber2"/>
      <w:lvlText w:val="%1."/>
      <w:lvlJc w:val="left"/>
      <w:pPr>
        <w:tabs>
          <w:tab w:val="num" w:pos="1080"/>
        </w:tabs>
        <w:ind w:left="0" w:firstLine="720"/>
      </w:pPr>
      <w:rPr>
        <w:rFonts w:hint="default"/>
      </w:rPr>
    </w:lvl>
  </w:abstractNum>
  <w:abstractNum w:abstractNumId="2" w15:restartNumberingAfterBreak="0">
    <w:nsid w:val="FFFFFF80"/>
    <w:multiLevelType w:val="singleLevel"/>
    <w:tmpl w:val="940AD0B4"/>
    <w:lvl w:ilvl="0">
      <w:start w:val="1"/>
      <w:numFmt w:val="bullet"/>
      <w:lvlText w:val=""/>
      <w:lvlJc w:val="left"/>
      <w:pPr>
        <w:tabs>
          <w:tab w:val="num" w:pos="1800"/>
        </w:tabs>
        <w:ind w:left="1800" w:hanging="360"/>
      </w:pPr>
      <w:rPr>
        <w:rFonts w:ascii="Symbol" w:hAnsi="Symbol" w:hint="default"/>
      </w:rPr>
    </w:lvl>
  </w:abstractNum>
  <w:abstractNum w:abstractNumId="3" w15:restartNumberingAfterBreak="0">
    <w:nsid w:val="FFFFFF81"/>
    <w:multiLevelType w:val="singleLevel"/>
    <w:tmpl w:val="7C3461F4"/>
    <w:lvl w:ilvl="0">
      <w:start w:val="1"/>
      <w:numFmt w:val="bullet"/>
      <w:lvlText w:val=""/>
      <w:lvlJc w:val="left"/>
      <w:pPr>
        <w:tabs>
          <w:tab w:val="num" w:pos="1440"/>
        </w:tabs>
        <w:ind w:left="1440" w:hanging="360"/>
      </w:pPr>
      <w:rPr>
        <w:rFonts w:ascii="Symbol" w:hAnsi="Symbol" w:hint="default"/>
      </w:rPr>
    </w:lvl>
  </w:abstractNum>
  <w:abstractNum w:abstractNumId="4" w15:restartNumberingAfterBreak="0">
    <w:nsid w:val="FFFFFF82"/>
    <w:multiLevelType w:val="singleLevel"/>
    <w:tmpl w:val="00589C48"/>
    <w:lvl w:ilvl="0">
      <w:start w:val="1"/>
      <w:numFmt w:val="bullet"/>
      <w:lvlText w:val=""/>
      <w:lvlJc w:val="left"/>
      <w:pPr>
        <w:tabs>
          <w:tab w:val="num" w:pos="1080"/>
        </w:tabs>
        <w:ind w:left="1080" w:hanging="360"/>
      </w:pPr>
      <w:rPr>
        <w:rFonts w:ascii="Symbol" w:hAnsi="Symbol" w:hint="default"/>
      </w:rPr>
    </w:lvl>
  </w:abstractNum>
  <w:abstractNum w:abstractNumId="5" w15:restartNumberingAfterBreak="0">
    <w:nsid w:val="FFFFFF83"/>
    <w:multiLevelType w:val="singleLevel"/>
    <w:tmpl w:val="DF601234"/>
    <w:lvl w:ilvl="0">
      <w:start w:val="1"/>
      <w:numFmt w:val="bullet"/>
      <w:pStyle w:val="ListBullet2"/>
      <w:lvlText w:val=""/>
      <w:lvlJc w:val="left"/>
      <w:pPr>
        <w:tabs>
          <w:tab w:val="num" w:pos="720"/>
        </w:tabs>
        <w:ind w:left="720" w:hanging="360"/>
      </w:pPr>
      <w:rPr>
        <w:rFonts w:ascii="Symbol" w:hAnsi="Symbol" w:hint="default"/>
      </w:rPr>
    </w:lvl>
  </w:abstractNum>
  <w:abstractNum w:abstractNumId="6" w15:restartNumberingAfterBreak="0">
    <w:nsid w:val="FFFFFF88"/>
    <w:multiLevelType w:val="singleLevel"/>
    <w:tmpl w:val="C9404A92"/>
    <w:lvl w:ilvl="0">
      <w:start w:val="1"/>
      <w:numFmt w:val="decimal"/>
      <w:pStyle w:val="ListNumber"/>
      <w:lvlText w:val="%1."/>
      <w:lvlJc w:val="left"/>
      <w:pPr>
        <w:tabs>
          <w:tab w:val="num" w:pos="1080"/>
        </w:tabs>
        <w:ind w:left="0" w:firstLine="720"/>
      </w:pPr>
      <w:rPr>
        <w:rFonts w:hint="default"/>
      </w:rPr>
    </w:lvl>
  </w:abstractNum>
  <w:abstractNum w:abstractNumId="7" w15:restartNumberingAfterBreak="0">
    <w:nsid w:val="FFFFFF89"/>
    <w:multiLevelType w:val="singleLevel"/>
    <w:tmpl w:val="8E8E55CC"/>
    <w:lvl w:ilvl="0">
      <w:start w:val="1"/>
      <w:numFmt w:val="bullet"/>
      <w:pStyle w:val="ListBullet"/>
      <w:lvlText w:val=""/>
      <w:lvlJc w:val="left"/>
      <w:pPr>
        <w:tabs>
          <w:tab w:val="num" w:pos="360"/>
        </w:tabs>
        <w:ind w:left="360" w:hanging="360"/>
      </w:pPr>
      <w:rPr>
        <w:rFonts w:ascii="Symbol" w:hAnsi="Symbol" w:hint="default"/>
      </w:rPr>
    </w:lvl>
  </w:abstractNum>
  <w:abstractNum w:abstractNumId="8" w15:restartNumberingAfterBreak="0">
    <w:nsid w:val="03446CAF"/>
    <w:multiLevelType w:val="hybridMultilevel"/>
    <w:tmpl w:val="BDA4F248"/>
    <w:lvl w:ilvl="0" w:tplc="04090017">
      <w:start w:val="1"/>
      <w:numFmt w:val="lowerLetter"/>
      <w:lvlText w:val="%1)"/>
      <w:lvlJc w:val="left"/>
      <w:pPr>
        <w:ind w:left="1800" w:hanging="360"/>
      </w:pPr>
      <w:rPr>
        <w:rFonts w:hint="default"/>
        <w:b w:val="0"/>
        <w:bCs w:val="0"/>
        <w:i/>
        <w:iCs/>
        <w:spacing w:val="-1"/>
        <w:w w:val="100"/>
        <w:sz w:val="22"/>
        <w:szCs w:val="22"/>
        <w:lang w:val="en-US" w:eastAsia="en-US" w:bidi="ar-SA"/>
      </w:rPr>
    </w:lvl>
    <w:lvl w:ilvl="1" w:tplc="066E29E0">
      <w:numFmt w:val="bullet"/>
      <w:lvlText w:val="•"/>
      <w:lvlJc w:val="left"/>
      <w:pPr>
        <w:ind w:left="2700" w:hanging="360"/>
      </w:pPr>
      <w:rPr>
        <w:rFonts w:hint="default"/>
        <w:lang w:val="en-US" w:eastAsia="en-US" w:bidi="ar-SA"/>
      </w:rPr>
    </w:lvl>
    <w:lvl w:ilvl="2" w:tplc="FEC8F5D4">
      <w:numFmt w:val="bullet"/>
      <w:lvlText w:val="•"/>
      <w:lvlJc w:val="left"/>
      <w:pPr>
        <w:ind w:left="3600" w:hanging="360"/>
      </w:pPr>
      <w:rPr>
        <w:rFonts w:hint="default"/>
        <w:lang w:val="en-US" w:eastAsia="en-US" w:bidi="ar-SA"/>
      </w:rPr>
    </w:lvl>
    <w:lvl w:ilvl="3" w:tplc="7DA6CE78">
      <w:numFmt w:val="bullet"/>
      <w:lvlText w:val="•"/>
      <w:lvlJc w:val="left"/>
      <w:pPr>
        <w:ind w:left="4500" w:hanging="360"/>
      </w:pPr>
      <w:rPr>
        <w:rFonts w:hint="default"/>
        <w:lang w:val="en-US" w:eastAsia="en-US" w:bidi="ar-SA"/>
      </w:rPr>
    </w:lvl>
    <w:lvl w:ilvl="4" w:tplc="478ADD90">
      <w:numFmt w:val="bullet"/>
      <w:lvlText w:val="•"/>
      <w:lvlJc w:val="left"/>
      <w:pPr>
        <w:ind w:left="5400" w:hanging="360"/>
      </w:pPr>
      <w:rPr>
        <w:rFonts w:hint="default"/>
        <w:lang w:val="en-US" w:eastAsia="en-US" w:bidi="ar-SA"/>
      </w:rPr>
    </w:lvl>
    <w:lvl w:ilvl="5" w:tplc="A23ECD82">
      <w:numFmt w:val="bullet"/>
      <w:lvlText w:val="•"/>
      <w:lvlJc w:val="left"/>
      <w:pPr>
        <w:ind w:left="6300" w:hanging="360"/>
      </w:pPr>
      <w:rPr>
        <w:rFonts w:hint="default"/>
        <w:lang w:val="en-US" w:eastAsia="en-US" w:bidi="ar-SA"/>
      </w:rPr>
    </w:lvl>
    <w:lvl w:ilvl="6" w:tplc="8AC4EBA4">
      <w:numFmt w:val="bullet"/>
      <w:lvlText w:val="•"/>
      <w:lvlJc w:val="left"/>
      <w:pPr>
        <w:ind w:left="7200" w:hanging="360"/>
      </w:pPr>
      <w:rPr>
        <w:rFonts w:hint="default"/>
        <w:lang w:val="en-US" w:eastAsia="en-US" w:bidi="ar-SA"/>
      </w:rPr>
    </w:lvl>
    <w:lvl w:ilvl="7" w:tplc="921A9C5A">
      <w:numFmt w:val="bullet"/>
      <w:lvlText w:val="•"/>
      <w:lvlJc w:val="left"/>
      <w:pPr>
        <w:ind w:left="8100" w:hanging="360"/>
      </w:pPr>
      <w:rPr>
        <w:rFonts w:hint="default"/>
        <w:lang w:val="en-US" w:eastAsia="en-US" w:bidi="ar-SA"/>
      </w:rPr>
    </w:lvl>
    <w:lvl w:ilvl="8" w:tplc="9724A6DC">
      <w:numFmt w:val="bullet"/>
      <w:lvlText w:val="•"/>
      <w:lvlJc w:val="left"/>
      <w:pPr>
        <w:ind w:left="9000" w:hanging="360"/>
      </w:pPr>
      <w:rPr>
        <w:rFonts w:hint="default"/>
        <w:lang w:val="en-US" w:eastAsia="en-US" w:bidi="ar-SA"/>
      </w:rPr>
    </w:lvl>
  </w:abstractNum>
  <w:abstractNum w:abstractNumId="9" w15:restartNumberingAfterBreak="0">
    <w:nsid w:val="0BAE3699"/>
    <w:multiLevelType w:val="hybridMultilevel"/>
    <w:tmpl w:val="3F589A60"/>
    <w:lvl w:ilvl="0" w:tplc="D966982C">
      <w:start w:val="1"/>
      <w:numFmt w:val="decimal"/>
      <w:lvlText w:val="%1."/>
      <w:lvlJc w:val="left"/>
      <w:pPr>
        <w:tabs>
          <w:tab w:val="num" w:pos="720"/>
        </w:tabs>
        <w:ind w:left="720" w:hanging="720"/>
      </w:pPr>
      <w:rPr>
        <w:rFonts w:hint="default"/>
        <w:b w:val="0"/>
        <w:i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12DA5F02"/>
    <w:multiLevelType w:val="hybridMultilevel"/>
    <w:tmpl w:val="E334E276"/>
    <w:lvl w:ilvl="0" w:tplc="8AA67228">
      <w:start w:val="1"/>
      <w:numFmt w:val="decimal"/>
      <w:pStyle w:val="ListNumberB"/>
      <w:lvlText w:val="%1."/>
      <w:lvlJc w:val="left"/>
      <w:pPr>
        <w:tabs>
          <w:tab w:val="num" w:pos="1080"/>
        </w:tabs>
        <w:ind w:left="0" w:firstLine="72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3D513D5"/>
    <w:multiLevelType w:val="hybridMultilevel"/>
    <w:tmpl w:val="0FCC8A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50E6B46"/>
    <w:multiLevelType w:val="hybridMultilevel"/>
    <w:tmpl w:val="A6F0C2F2"/>
    <w:lvl w:ilvl="0" w:tplc="4D6A4D7A">
      <w:start w:val="1"/>
      <w:numFmt w:val="decimal"/>
      <w:lvlText w:val="(%1)"/>
      <w:lvlJc w:val="left"/>
      <w:pPr>
        <w:ind w:left="1080" w:hanging="360"/>
      </w:pPr>
      <w:rPr>
        <w:rFonts w:hint="default"/>
        <w:spacing w:val="-1"/>
        <w:w w:val="100"/>
        <w:lang w:val="en-US" w:eastAsia="en-US" w:bidi="ar-SA"/>
      </w:rPr>
    </w:lvl>
    <w:lvl w:ilvl="1" w:tplc="FC3AFF60">
      <w:numFmt w:val="bullet"/>
      <w:lvlText w:val=""/>
      <w:lvlJc w:val="left"/>
      <w:pPr>
        <w:ind w:left="1814" w:hanging="360"/>
      </w:pPr>
      <w:rPr>
        <w:rFonts w:ascii="Symbol" w:eastAsia="Symbol" w:hAnsi="Symbol" w:cs="Symbol" w:hint="default"/>
        <w:b w:val="0"/>
        <w:bCs w:val="0"/>
        <w:i w:val="0"/>
        <w:iCs w:val="0"/>
        <w:spacing w:val="0"/>
        <w:w w:val="100"/>
        <w:sz w:val="22"/>
        <w:szCs w:val="22"/>
        <w:lang w:val="en-US" w:eastAsia="en-US" w:bidi="ar-SA"/>
      </w:rPr>
    </w:lvl>
    <w:lvl w:ilvl="2" w:tplc="9A38C85E">
      <w:numFmt w:val="bullet"/>
      <w:lvlText w:val="•"/>
      <w:lvlJc w:val="left"/>
      <w:pPr>
        <w:ind w:left="2817" w:hanging="360"/>
      </w:pPr>
      <w:rPr>
        <w:rFonts w:hint="default"/>
        <w:lang w:val="en-US" w:eastAsia="en-US" w:bidi="ar-SA"/>
      </w:rPr>
    </w:lvl>
    <w:lvl w:ilvl="3" w:tplc="4762CC36">
      <w:numFmt w:val="bullet"/>
      <w:lvlText w:val="•"/>
      <w:lvlJc w:val="left"/>
      <w:pPr>
        <w:ind w:left="3815" w:hanging="360"/>
      </w:pPr>
      <w:rPr>
        <w:rFonts w:hint="default"/>
        <w:lang w:val="en-US" w:eastAsia="en-US" w:bidi="ar-SA"/>
      </w:rPr>
    </w:lvl>
    <w:lvl w:ilvl="4" w:tplc="CDAA6CC0">
      <w:numFmt w:val="bullet"/>
      <w:lvlText w:val="•"/>
      <w:lvlJc w:val="left"/>
      <w:pPr>
        <w:ind w:left="4813" w:hanging="360"/>
      </w:pPr>
      <w:rPr>
        <w:rFonts w:hint="default"/>
        <w:lang w:val="en-US" w:eastAsia="en-US" w:bidi="ar-SA"/>
      </w:rPr>
    </w:lvl>
    <w:lvl w:ilvl="5" w:tplc="756AD92C">
      <w:numFmt w:val="bullet"/>
      <w:lvlText w:val="•"/>
      <w:lvlJc w:val="left"/>
      <w:pPr>
        <w:ind w:left="5811" w:hanging="360"/>
      </w:pPr>
      <w:rPr>
        <w:rFonts w:hint="default"/>
        <w:lang w:val="en-US" w:eastAsia="en-US" w:bidi="ar-SA"/>
      </w:rPr>
    </w:lvl>
    <w:lvl w:ilvl="6" w:tplc="1376FCD4">
      <w:numFmt w:val="bullet"/>
      <w:lvlText w:val="•"/>
      <w:lvlJc w:val="left"/>
      <w:pPr>
        <w:ind w:left="6808" w:hanging="360"/>
      </w:pPr>
      <w:rPr>
        <w:rFonts w:hint="default"/>
        <w:lang w:val="en-US" w:eastAsia="en-US" w:bidi="ar-SA"/>
      </w:rPr>
    </w:lvl>
    <w:lvl w:ilvl="7" w:tplc="0764D878">
      <w:numFmt w:val="bullet"/>
      <w:lvlText w:val="•"/>
      <w:lvlJc w:val="left"/>
      <w:pPr>
        <w:ind w:left="7806" w:hanging="360"/>
      </w:pPr>
      <w:rPr>
        <w:rFonts w:hint="default"/>
        <w:lang w:val="en-US" w:eastAsia="en-US" w:bidi="ar-SA"/>
      </w:rPr>
    </w:lvl>
    <w:lvl w:ilvl="8" w:tplc="1DC45E20">
      <w:numFmt w:val="bullet"/>
      <w:lvlText w:val="•"/>
      <w:lvlJc w:val="left"/>
      <w:pPr>
        <w:ind w:left="8804" w:hanging="360"/>
      </w:pPr>
      <w:rPr>
        <w:rFonts w:hint="default"/>
        <w:lang w:val="en-US" w:eastAsia="en-US" w:bidi="ar-SA"/>
      </w:rPr>
    </w:lvl>
  </w:abstractNum>
  <w:abstractNum w:abstractNumId="13" w15:restartNumberingAfterBreak="0">
    <w:nsid w:val="170709DB"/>
    <w:multiLevelType w:val="hybridMultilevel"/>
    <w:tmpl w:val="968E705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BCC0523"/>
    <w:multiLevelType w:val="hybridMultilevel"/>
    <w:tmpl w:val="8454EE7A"/>
    <w:lvl w:ilvl="0" w:tplc="4D6A4D7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20B90BCA"/>
    <w:multiLevelType w:val="hybridMultilevel"/>
    <w:tmpl w:val="89CE1388"/>
    <w:lvl w:ilvl="0" w:tplc="8154DF34">
      <w:start w:val="1"/>
      <w:numFmt w:val="decimal"/>
      <w:pStyle w:val="List"/>
      <w:lvlText w:val="%1."/>
      <w:lvlJc w:val="left"/>
      <w:pPr>
        <w:tabs>
          <w:tab w:val="num" w:pos="720"/>
        </w:tabs>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879572E"/>
    <w:multiLevelType w:val="multilevel"/>
    <w:tmpl w:val="89F26AC2"/>
    <w:name w:val="Legal Numbering (2 Levels)-Scheme 1"/>
    <w:lvl w:ilvl="0">
      <w:start w:val="1"/>
      <w:numFmt w:val="decimal"/>
      <w:lvlText w:val="%1."/>
      <w:lvlJc w:val="left"/>
      <w:pPr>
        <w:tabs>
          <w:tab w:val="num" w:pos="1440"/>
        </w:tabs>
        <w:ind w:left="0" w:firstLine="720"/>
      </w:pPr>
      <w:rPr>
        <w:rFonts w:hint="default"/>
        <w:b w:val="0"/>
        <w:i w:val="0"/>
        <w:caps w:val="0"/>
        <w:color w:val="000000"/>
        <w:u w:val="none"/>
      </w:rPr>
    </w:lvl>
    <w:lvl w:ilvl="1">
      <w:start w:val="1"/>
      <w:numFmt w:val="decimal"/>
      <w:isLgl/>
      <w:lvlText w:val="%1.%2"/>
      <w:lvlJc w:val="left"/>
      <w:pPr>
        <w:tabs>
          <w:tab w:val="num" w:pos="2160"/>
        </w:tabs>
        <w:ind w:left="0" w:firstLine="1440"/>
      </w:pPr>
      <w:rPr>
        <w:rFonts w:hint="default"/>
        <w:b w:val="0"/>
        <w:i w:val="0"/>
        <w:color w:val="000000"/>
        <w:u w:val="none"/>
      </w:rPr>
    </w:lvl>
    <w:lvl w:ilvl="2">
      <w:start w:val="1"/>
      <w:numFmt w:val="lowerLetter"/>
      <w:lvlText w:val="(%3)"/>
      <w:lvlJc w:val="left"/>
      <w:pPr>
        <w:tabs>
          <w:tab w:val="num" w:pos="2880"/>
        </w:tabs>
        <w:ind w:left="0" w:firstLine="2160"/>
      </w:pPr>
      <w:rPr>
        <w:rFonts w:hint="default"/>
        <w:color w:val="010000"/>
        <w:u w:val="none"/>
      </w:rPr>
    </w:lvl>
    <w:lvl w:ilvl="3">
      <w:start w:val="1"/>
      <w:numFmt w:val="lowerRoman"/>
      <w:lvlText w:val="(%4)"/>
      <w:lvlJc w:val="left"/>
      <w:pPr>
        <w:tabs>
          <w:tab w:val="num" w:pos="2880"/>
        </w:tabs>
        <w:ind w:left="0" w:firstLine="2160"/>
      </w:pPr>
      <w:rPr>
        <w:rFonts w:hint="default"/>
        <w:color w:val="010000"/>
        <w:u w:val="none"/>
      </w:rPr>
    </w:lvl>
    <w:lvl w:ilvl="4">
      <w:start w:val="1"/>
      <w:numFmt w:val="decimal"/>
      <w:lvlText w:val="(%5)"/>
      <w:lvlJc w:val="left"/>
      <w:pPr>
        <w:tabs>
          <w:tab w:val="num" w:pos="3600"/>
        </w:tabs>
        <w:ind w:left="0" w:firstLine="2880"/>
      </w:pPr>
      <w:rPr>
        <w:rFonts w:hint="default"/>
        <w:color w:val="010000"/>
        <w:u w:val="none"/>
      </w:rPr>
    </w:lvl>
    <w:lvl w:ilvl="5">
      <w:start w:val="1"/>
      <w:numFmt w:val="lowerLetter"/>
      <w:lvlText w:val="%6."/>
      <w:lvlJc w:val="left"/>
      <w:pPr>
        <w:tabs>
          <w:tab w:val="num" w:pos="4320"/>
        </w:tabs>
        <w:ind w:left="0" w:firstLine="3600"/>
      </w:pPr>
      <w:rPr>
        <w:rFonts w:hint="default"/>
        <w:color w:val="010000"/>
        <w:u w:val="none"/>
      </w:rPr>
    </w:lvl>
    <w:lvl w:ilvl="6">
      <w:start w:val="1"/>
      <w:numFmt w:val="lowerRoman"/>
      <w:lvlText w:val="%7."/>
      <w:lvlJc w:val="left"/>
      <w:pPr>
        <w:tabs>
          <w:tab w:val="num" w:pos="5040"/>
        </w:tabs>
        <w:ind w:left="0" w:firstLine="4320"/>
      </w:pPr>
      <w:rPr>
        <w:rFonts w:hint="default"/>
        <w:color w:val="010000"/>
        <w:u w:val="none"/>
      </w:rPr>
    </w:lvl>
    <w:lvl w:ilvl="7">
      <w:start w:val="1"/>
      <w:numFmt w:val="decimal"/>
      <w:lvlText w:val="%8)"/>
      <w:lvlJc w:val="left"/>
      <w:pPr>
        <w:tabs>
          <w:tab w:val="num" w:pos="5760"/>
        </w:tabs>
        <w:ind w:left="0" w:firstLine="5040"/>
      </w:pPr>
      <w:rPr>
        <w:rFonts w:hint="default"/>
        <w:color w:val="010000"/>
        <w:u w:val="none"/>
      </w:rPr>
    </w:lvl>
    <w:lvl w:ilvl="8">
      <w:start w:val="1"/>
      <w:numFmt w:val="lowerLetter"/>
      <w:lvlText w:val="%9)"/>
      <w:lvlJc w:val="left"/>
      <w:pPr>
        <w:tabs>
          <w:tab w:val="num" w:pos="6480"/>
        </w:tabs>
        <w:ind w:left="0" w:firstLine="5760"/>
      </w:pPr>
      <w:rPr>
        <w:rFonts w:hint="default"/>
        <w:color w:val="010000"/>
        <w:u w:val="none"/>
      </w:rPr>
    </w:lvl>
  </w:abstractNum>
  <w:abstractNum w:abstractNumId="17" w15:restartNumberingAfterBreak="0">
    <w:nsid w:val="3CEC7B59"/>
    <w:multiLevelType w:val="hybridMultilevel"/>
    <w:tmpl w:val="D14A9C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4FCE5932"/>
    <w:multiLevelType w:val="multilevel"/>
    <w:tmpl w:val="19540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FDB5A95"/>
    <w:multiLevelType w:val="hybridMultilevel"/>
    <w:tmpl w:val="B48268CA"/>
    <w:lvl w:ilvl="0" w:tplc="04090017">
      <w:start w:val="1"/>
      <w:numFmt w:val="lowerLetter"/>
      <w:lvlText w:val="%1)"/>
      <w:lvlJc w:val="left"/>
      <w:pPr>
        <w:ind w:left="1800" w:hanging="360"/>
      </w:pPr>
      <w:rPr>
        <w:rFonts w:hint="default"/>
        <w:b w:val="0"/>
        <w:bCs w:val="0"/>
        <w:i/>
        <w:iCs/>
        <w:spacing w:val="-1"/>
        <w:w w:val="100"/>
        <w:sz w:val="22"/>
        <w:szCs w:val="22"/>
        <w:lang w:val="en-US" w:eastAsia="en-US" w:bidi="ar-SA"/>
      </w:rPr>
    </w:lvl>
    <w:lvl w:ilvl="1" w:tplc="F5766258">
      <w:numFmt w:val="bullet"/>
      <w:lvlText w:val="•"/>
      <w:lvlJc w:val="left"/>
      <w:pPr>
        <w:ind w:left="2700" w:hanging="360"/>
      </w:pPr>
      <w:rPr>
        <w:rFonts w:hint="default"/>
        <w:lang w:val="en-US" w:eastAsia="en-US" w:bidi="ar-SA"/>
      </w:rPr>
    </w:lvl>
    <w:lvl w:ilvl="2" w:tplc="2A16F002">
      <w:numFmt w:val="bullet"/>
      <w:lvlText w:val="•"/>
      <w:lvlJc w:val="left"/>
      <w:pPr>
        <w:ind w:left="3600" w:hanging="360"/>
      </w:pPr>
      <w:rPr>
        <w:rFonts w:hint="default"/>
        <w:lang w:val="en-US" w:eastAsia="en-US" w:bidi="ar-SA"/>
      </w:rPr>
    </w:lvl>
    <w:lvl w:ilvl="3" w:tplc="23C25618">
      <w:numFmt w:val="bullet"/>
      <w:lvlText w:val="•"/>
      <w:lvlJc w:val="left"/>
      <w:pPr>
        <w:ind w:left="4500" w:hanging="360"/>
      </w:pPr>
      <w:rPr>
        <w:rFonts w:hint="default"/>
        <w:lang w:val="en-US" w:eastAsia="en-US" w:bidi="ar-SA"/>
      </w:rPr>
    </w:lvl>
    <w:lvl w:ilvl="4" w:tplc="2BDC05FC">
      <w:numFmt w:val="bullet"/>
      <w:lvlText w:val="•"/>
      <w:lvlJc w:val="left"/>
      <w:pPr>
        <w:ind w:left="5400" w:hanging="360"/>
      </w:pPr>
      <w:rPr>
        <w:rFonts w:hint="default"/>
        <w:lang w:val="en-US" w:eastAsia="en-US" w:bidi="ar-SA"/>
      </w:rPr>
    </w:lvl>
    <w:lvl w:ilvl="5" w:tplc="D08E809C">
      <w:numFmt w:val="bullet"/>
      <w:lvlText w:val="•"/>
      <w:lvlJc w:val="left"/>
      <w:pPr>
        <w:ind w:left="6300" w:hanging="360"/>
      </w:pPr>
      <w:rPr>
        <w:rFonts w:hint="default"/>
        <w:lang w:val="en-US" w:eastAsia="en-US" w:bidi="ar-SA"/>
      </w:rPr>
    </w:lvl>
    <w:lvl w:ilvl="6" w:tplc="6756AAA4">
      <w:numFmt w:val="bullet"/>
      <w:lvlText w:val="•"/>
      <w:lvlJc w:val="left"/>
      <w:pPr>
        <w:ind w:left="7200" w:hanging="360"/>
      </w:pPr>
      <w:rPr>
        <w:rFonts w:hint="default"/>
        <w:lang w:val="en-US" w:eastAsia="en-US" w:bidi="ar-SA"/>
      </w:rPr>
    </w:lvl>
    <w:lvl w:ilvl="7" w:tplc="01A22714">
      <w:numFmt w:val="bullet"/>
      <w:lvlText w:val="•"/>
      <w:lvlJc w:val="left"/>
      <w:pPr>
        <w:ind w:left="8100" w:hanging="360"/>
      </w:pPr>
      <w:rPr>
        <w:rFonts w:hint="default"/>
        <w:lang w:val="en-US" w:eastAsia="en-US" w:bidi="ar-SA"/>
      </w:rPr>
    </w:lvl>
    <w:lvl w:ilvl="8" w:tplc="9DC87778">
      <w:numFmt w:val="bullet"/>
      <w:lvlText w:val="•"/>
      <w:lvlJc w:val="left"/>
      <w:pPr>
        <w:ind w:left="9000" w:hanging="360"/>
      </w:pPr>
      <w:rPr>
        <w:rFonts w:hint="default"/>
        <w:lang w:val="en-US" w:eastAsia="en-US" w:bidi="ar-SA"/>
      </w:rPr>
    </w:lvl>
  </w:abstractNum>
  <w:abstractNum w:abstractNumId="20" w15:restartNumberingAfterBreak="0">
    <w:nsid w:val="5B6A3298"/>
    <w:multiLevelType w:val="hybridMultilevel"/>
    <w:tmpl w:val="6B561D76"/>
    <w:lvl w:ilvl="0" w:tplc="8C16D2CE">
      <w:start w:val="1"/>
      <w:numFmt w:val="upperLetter"/>
      <w:pStyle w:val="ListALPHAB"/>
      <w:lvlText w:val="%1."/>
      <w:lvlJc w:val="left"/>
      <w:pPr>
        <w:tabs>
          <w:tab w:val="num" w:pos="1080"/>
        </w:tabs>
        <w:ind w:left="0" w:firstLine="72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C47503B"/>
    <w:multiLevelType w:val="hybridMultilevel"/>
    <w:tmpl w:val="7A487CFA"/>
    <w:lvl w:ilvl="0" w:tplc="4E464F58">
      <w:start w:val="1"/>
      <w:numFmt w:val="decimal"/>
      <w:lvlText w:val="%1."/>
      <w:lvlJc w:val="left"/>
      <w:pPr>
        <w:tabs>
          <w:tab w:val="num" w:pos="1080"/>
        </w:tabs>
        <w:ind w:left="0" w:firstLine="720"/>
      </w:pPr>
      <w:rPr>
        <w:rFonts w:hint="default"/>
        <w:b w:val="0"/>
        <w:i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64F13C4C"/>
    <w:multiLevelType w:val="hybridMultilevel"/>
    <w:tmpl w:val="50009D8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E690AD7"/>
    <w:multiLevelType w:val="hybridMultilevel"/>
    <w:tmpl w:val="168430B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4" w15:restartNumberingAfterBreak="0">
    <w:nsid w:val="72002FF9"/>
    <w:multiLevelType w:val="hybridMultilevel"/>
    <w:tmpl w:val="32F423A0"/>
    <w:lvl w:ilvl="0" w:tplc="1AA2FA5A">
      <w:start w:val="1"/>
      <w:numFmt w:val="lowerLetter"/>
      <w:lvlText w:val="%1."/>
      <w:lvlJc w:val="left"/>
      <w:pPr>
        <w:tabs>
          <w:tab w:val="num" w:pos="1080"/>
        </w:tabs>
        <w:ind w:left="0" w:firstLine="72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73CC26AF"/>
    <w:multiLevelType w:val="hybridMultilevel"/>
    <w:tmpl w:val="71EE1A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77C17189"/>
    <w:multiLevelType w:val="hybridMultilevel"/>
    <w:tmpl w:val="19D0C8C2"/>
    <w:lvl w:ilvl="0" w:tplc="ACB645AA">
      <w:start w:val="1"/>
      <w:numFmt w:val="decimal"/>
      <w:lvlText w:val="%1."/>
      <w:lvlJc w:val="left"/>
      <w:pPr>
        <w:tabs>
          <w:tab w:val="num" w:pos="1080"/>
        </w:tabs>
        <w:ind w:left="0" w:firstLine="720"/>
      </w:pPr>
      <w:rPr>
        <w:rFonts w:hint="default"/>
        <w:b/>
        <w:i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7DE50282"/>
    <w:multiLevelType w:val="hybridMultilevel"/>
    <w:tmpl w:val="94E0E7DC"/>
    <w:lvl w:ilvl="0" w:tplc="844E2756">
      <w:start w:val="1"/>
      <w:numFmt w:val="decimal"/>
      <w:lvlText w:val="%1."/>
      <w:lvlJc w:val="left"/>
      <w:pPr>
        <w:tabs>
          <w:tab w:val="num" w:pos="1080"/>
        </w:tabs>
        <w:ind w:left="0" w:firstLine="720"/>
      </w:pPr>
      <w:rPr>
        <w:rFonts w:hint="default"/>
        <w:b w:val="0"/>
        <w:i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7E141586"/>
    <w:multiLevelType w:val="hybridMultilevel"/>
    <w:tmpl w:val="3F6EB712"/>
    <w:lvl w:ilvl="0" w:tplc="74AE98BE">
      <w:start w:val="1"/>
      <w:numFmt w:val="lowerLetter"/>
      <w:lvlText w:val="%1."/>
      <w:lvlJc w:val="left"/>
      <w:pPr>
        <w:tabs>
          <w:tab w:val="num" w:pos="1080"/>
        </w:tabs>
        <w:ind w:left="0" w:firstLine="72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7E73543C"/>
    <w:multiLevelType w:val="hybridMultilevel"/>
    <w:tmpl w:val="B92A073A"/>
    <w:lvl w:ilvl="0" w:tplc="202480F0">
      <w:start w:val="1"/>
      <w:numFmt w:val="decimal"/>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F7C7F6B"/>
    <w:multiLevelType w:val="hybridMultilevel"/>
    <w:tmpl w:val="2ACE9752"/>
    <w:lvl w:ilvl="0" w:tplc="3788DEFC">
      <w:start w:val="1"/>
      <w:numFmt w:val="upperLetter"/>
      <w:pStyle w:val="ListALPHA"/>
      <w:lvlText w:val="%1."/>
      <w:lvlJc w:val="left"/>
      <w:pPr>
        <w:tabs>
          <w:tab w:val="num" w:pos="1080"/>
        </w:tabs>
        <w:ind w:left="0" w:firstLine="72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421267745">
    <w:abstractNumId w:val="27"/>
  </w:num>
  <w:num w:numId="2" w16cid:durableId="147328462">
    <w:abstractNumId w:val="26"/>
  </w:num>
  <w:num w:numId="3" w16cid:durableId="1266114118">
    <w:abstractNumId w:val="21"/>
  </w:num>
  <w:num w:numId="4" w16cid:durableId="1303344232">
    <w:abstractNumId w:val="9"/>
  </w:num>
  <w:num w:numId="5" w16cid:durableId="204370806">
    <w:abstractNumId w:val="28"/>
  </w:num>
  <w:num w:numId="6" w16cid:durableId="1477530000">
    <w:abstractNumId w:val="30"/>
  </w:num>
  <w:num w:numId="7" w16cid:durableId="777257975">
    <w:abstractNumId w:val="20"/>
  </w:num>
  <w:num w:numId="8" w16cid:durableId="1224754142">
    <w:abstractNumId w:val="24"/>
  </w:num>
  <w:num w:numId="9" w16cid:durableId="667177306">
    <w:abstractNumId w:val="15"/>
  </w:num>
  <w:num w:numId="10" w16cid:durableId="1568493056">
    <w:abstractNumId w:val="28"/>
  </w:num>
  <w:num w:numId="11" w16cid:durableId="1487673682">
    <w:abstractNumId w:val="30"/>
  </w:num>
  <w:num w:numId="12" w16cid:durableId="1120346414">
    <w:abstractNumId w:val="24"/>
  </w:num>
  <w:num w:numId="13" w16cid:durableId="1066487857">
    <w:abstractNumId w:val="20"/>
  </w:num>
  <w:num w:numId="14" w16cid:durableId="1129394263">
    <w:abstractNumId w:val="6"/>
  </w:num>
  <w:num w:numId="15" w16cid:durableId="1063139916">
    <w:abstractNumId w:val="6"/>
  </w:num>
  <w:num w:numId="16" w16cid:durableId="1325745661">
    <w:abstractNumId w:val="1"/>
  </w:num>
  <w:num w:numId="17" w16cid:durableId="2072463097">
    <w:abstractNumId w:val="1"/>
  </w:num>
  <w:num w:numId="18" w16cid:durableId="717361881">
    <w:abstractNumId w:val="10"/>
  </w:num>
  <w:num w:numId="19" w16cid:durableId="631057014">
    <w:abstractNumId w:val="7"/>
  </w:num>
  <w:num w:numId="20" w16cid:durableId="876282821">
    <w:abstractNumId w:val="5"/>
  </w:num>
  <w:num w:numId="21" w16cid:durableId="1216158682">
    <w:abstractNumId w:val="4"/>
  </w:num>
  <w:num w:numId="22" w16cid:durableId="946542417">
    <w:abstractNumId w:val="3"/>
  </w:num>
  <w:num w:numId="23" w16cid:durableId="280260115">
    <w:abstractNumId w:val="2"/>
  </w:num>
  <w:num w:numId="24" w16cid:durableId="87578124">
    <w:abstractNumId w:val="0"/>
  </w:num>
  <w:num w:numId="25" w16cid:durableId="838303659">
    <w:abstractNumId w:val="23"/>
  </w:num>
  <w:num w:numId="26" w16cid:durableId="1891839531">
    <w:abstractNumId w:val="11"/>
  </w:num>
  <w:num w:numId="27" w16cid:durableId="1136723594">
    <w:abstractNumId w:val="17"/>
  </w:num>
  <w:num w:numId="28" w16cid:durableId="1612785478">
    <w:abstractNumId w:val="18"/>
  </w:num>
  <w:num w:numId="29" w16cid:durableId="1466660765">
    <w:abstractNumId w:val="29"/>
  </w:num>
  <w:num w:numId="30" w16cid:durableId="1467237610">
    <w:abstractNumId w:val="16"/>
  </w:num>
  <w:num w:numId="31" w16cid:durableId="504053435">
    <w:abstractNumId w:val="13"/>
  </w:num>
  <w:num w:numId="32" w16cid:durableId="722557011">
    <w:abstractNumId w:val="22"/>
  </w:num>
  <w:num w:numId="33" w16cid:durableId="148985744">
    <w:abstractNumId w:val="25"/>
  </w:num>
  <w:num w:numId="34" w16cid:durableId="2098480864">
    <w:abstractNumId w:val="12"/>
  </w:num>
  <w:num w:numId="35" w16cid:durableId="660549520">
    <w:abstractNumId w:val="19"/>
  </w:num>
  <w:num w:numId="36" w16cid:durableId="1393774953">
    <w:abstractNumId w:val="8"/>
  </w:num>
  <w:num w:numId="37" w16cid:durableId="14898467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MRemoved" w:val="True"/>
    <w:docVar w:name="DateRemoved" w:val="True"/>
    <w:docVar w:name="DocIDAllPagesExceptFirst" w:val="False"/>
    <w:docVar w:name="DocIDClientMatter" w:val="False"/>
    <w:docVar w:name="DocIDDate" w:val="False"/>
    <w:docVar w:name="DocIDDateText" w:val="False"/>
    <w:docVar w:name="DocIDDraft" w:val="False"/>
    <w:docVar w:name="DocIDEOD" w:val="False"/>
    <w:docVar w:name="DocIDFileName" w:val="False"/>
    <w:docVar w:name="DocIDFooter" w:val="False"/>
    <w:docVar w:name="DocIDLastPage" w:val="True"/>
    <w:docVar w:name="DocIDLongDate" w:val="False"/>
    <w:docVar w:name="DocIDPrefix" w:val="True"/>
    <w:docVar w:name="DocIDPrintedDate" w:val="False"/>
    <w:docVar w:name="DocIDRemoved" w:val="False"/>
    <w:docVar w:name="DocIDTime" w:val="False"/>
    <w:docVar w:name="DocIDType" w:val="LastPageTextBox"/>
    <w:docVar w:name="DocIDVersion" w:val="True"/>
    <w:docVar w:name="DraftRemoved" w:val="True"/>
    <w:docVar w:name="LegacyDocIDRemoved" w:val="True"/>
    <w:docVar w:name="TimeRemoved" w:val="True"/>
  </w:docVars>
  <w:rsids>
    <w:rsidRoot w:val="007022B7"/>
    <w:rsid w:val="00027FBF"/>
    <w:rsid w:val="00031C74"/>
    <w:rsid w:val="00037A14"/>
    <w:rsid w:val="00041BD4"/>
    <w:rsid w:val="00042FB2"/>
    <w:rsid w:val="000574D2"/>
    <w:rsid w:val="0006244E"/>
    <w:rsid w:val="00065C32"/>
    <w:rsid w:val="00070BE8"/>
    <w:rsid w:val="000714E4"/>
    <w:rsid w:val="00072997"/>
    <w:rsid w:val="00092655"/>
    <w:rsid w:val="000A07E8"/>
    <w:rsid w:val="000A5F19"/>
    <w:rsid w:val="000A6717"/>
    <w:rsid w:val="000B15CA"/>
    <w:rsid w:val="000B1DDF"/>
    <w:rsid w:val="000B31D0"/>
    <w:rsid w:val="000B3F3E"/>
    <w:rsid w:val="000B5174"/>
    <w:rsid w:val="000B7DFC"/>
    <w:rsid w:val="000C5953"/>
    <w:rsid w:val="000D4EB7"/>
    <w:rsid w:val="000D51CB"/>
    <w:rsid w:val="000D6767"/>
    <w:rsid w:val="000E2F6B"/>
    <w:rsid w:val="000E408E"/>
    <w:rsid w:val="000E7DB2"/>
    <w:rsid w:val="000F17A2"/>
    <w:rsid w:val="001014E7"/>
    <w:rsid w:val="001031EE"/>
    <w:rsid w:val="001332F1"/>
    <w:rsid w:val="00152AA2"/>
    <w:rsid w:val="0015378D"/>
    <w:rsid w:val="00157C04"/>
    <w:rsid w:val="00171628"/>
    <w:rsid w:val="001837B7"/>
    <w:rsid w:val="00186DF3"/>
    <w:rsid w:val="00190659"/>
    <w:rsid w:val="00196212"/>
    <w:rsid w:val="00197CD6"/>
    <w:rsid w:val="001A2B3E"/>
    <w:rsid w:val="001A5292"/>
    <w:rsid w:val="001A6602"/>
    <w:rsid w:val="001A797E"/>
    <w:rsid w:val="001B051A"/>
    <w:rsid w:val="001B2E56"/>
    <w:rsid w:val="001B4009"/>
    <w:rsid w:val="001B5C65"/>
    <w:rsid w:val="001C0F96"/>
    <w:rsid w:val="001C18C4"/>
    <w:rsid w:val="001C48A8"/>
    <w:rsid w:val="001D1C3F"/>
    <w:rsid w:val="001E2348"/>
    <w:rsid w:val="001E61FA"/>
    <w:rsid w:val="001F392C"/>
    <w:rsid w:val="00200CD0"/>
    <w:rsid w:val="00200EE4"/>
    <w:rsid w:val="00214EF9"/>
    <w:rsid w:val="0023539D"/>
    <w:rsid w:val="00235AF1"/>
    <w:rsid w:val="00235FFC"/>
    <w:rsid w:val="002363C8"/>
    <w:rsid w:val="00243DD0"/>
    <w:rsid w:val="00247773"/>
    <w:rsid w:val="002553B3"/>
    <w:rsid w:val="00260240"/>
    <w:rsid w:val="002644BA"/>
    <w:rsid w:val="0026634C"/>
    <w:rsid w:val="00271B8F"/>
    <w:rsid w:val="00274C18"/>
    <w:rsid w:val="00280EB0"/>
    <w:rsid w:val="0028543E"/>
    <w:rsid w:val="00291991"/>
    <w:rsid w:val="002942B3"/>
    <w:rsid w:val="002A5D51"/>
    <w:rsid w:val="002A6F7C"/>
    <w:rsid w:val="002B2057"/>
    <w:rsid w:val="002B7332"/>
    <w:rsid w:val="002C091E"/>
    <w:rsid w:val="002C279A"/>
    <w:rsid w:val="002C38D5"/>
    <w:rsid w:val="002D00CB"/>
    <w:rsid w:val="002E63C0"/>
    <w:rsid w:val="002F08F2"/>
    <w:rsid w:val="002F3217"/>
    <w:rsid w:val="002F4DA5"/>
    <w:rsid w:val="002F6345"/>
    <w:rsid w:val="002F7C73"/>
    <w:rsid w:val="003027A0"/>
    <w:rsid w:val="003052A6"/>
    <w:rsid w:val="00305B76"/>
    <w:rsid w:val="0031006F"/>
    <w:rsid w:val="00312858"/>
    <w:rsid w:val="00313E85"/>
    <w:rsid w:val="003146FC"/>
    <w:rsid w:val="00317477"/>
    <w:rsid w:val="003231A8"/>
    <w:rsid w:val="00326814"/>
    <w:rsid w:val="00337A94"/>
    <w:rsid w:val="00341E77"/>
    <w:rsid w:val="00345C27"/>
    <w:rsid w:val="00347F87"/>
    <w:rsid w:val="00360D09"/>
    <w:rsid w:val="0036767E"/>
    <w:rsid w:val="003726B5"/>
    <w:rsid w:val="00380C8C"/>
    <w:rsid w:val="003813C2"/>
    <w:rsid w:val="00386F87"/>
    <w:rsid w:val="0039209C"/>
    <w:rsid w:val="00396D62"/>
    <w:rsid w:val="003A0978"/>
    <w:rsid w:val="003B126C"/>
    <w:rsid w:val="003B52BF"/>
    <w:rsid w:val="003D40B3"/>
    <w:rsid w:val="003E4238"/>
    <w:rsid w:val="00400932"/>
    <w:rsid w:val="00405B29"/>
    <w:rsid w:val="004064DF"/>
    <w:rsid w:val="00411839"/>
    <w:rsid w:val="004129A3"/>
    <w:rsid w:val="004217AD"/>
    <w:rsid w:val="00422873"/>
    <w:rsid w:val="00425B37"/>
    <w:rsid w:val="00432C0F"/>
    <w:rsid w:val="004419A5"/>
    <w:rsid w:val="00442E52"/>
    <w:rsid w:val="00444803"/>
    <w:rsid w:val="00451BAA"/>
    <w:rsid w:val="004534DC"/>
    <w:rsid w:val="00454240"/>
    <w:rsid w:val="00454D7C"/>
    <w:rsid w:val="00462AA6"/>
    <w:rsid w:val="00465FFD"/>
    <w:rsid w:val="00477688"/>
    <w:rsid w:val="0048006B"/>
    <w:rsid w:val="00483415"/>
    <w:rsid w:val="00486C5A"/>
    <w:rsid w:val="00495518"/>
    <w:rsid w:val="004A4101"/>
    <w:rsid w:val="004A4B98"/>
    <w:rsid w:val="004B4550"/>
    <w:rsid w:val="004C2B0B"/>
    <w:rsid w:val="004C4FF6"/>
    <w:rsid w:val="004D14D0"/>
    <w:rsid w:val="004D55D0"/>
    <w:rsid w:val="00502528"/>
    <w:rsid w:val="005051B0"/>
    <w:rsid w:val="00513119"/>
    <w:rsid w:val="00516B8F"/>
    <w:rsid w:val="0052114C"/>
    <w:rsid w:val="00526093"/>
    <w:rsid w:val="005326AC"/>
    <w:rsid w:val="00534C6D"/>
    <w:rsid w:val="00535D27"/>
    <w:rsid w:val="0053640A"/>
    <w:rsid w:val="00551273"/>
    <w:rsid w:val="0055653B"/>
    <w:rsid w:val="00564FA4"/>
    <w:rsid w:val="00572F22"/>
    <w:rsid w:val="00573B0F"/>
    <w:rsid w:val="00575EF0"/>
    <w:rsid w:val="00577DCD"/>
    <w:rsid w:val="00584DF5"/>
    <w:rsid w:val="005859E4"/>
    <w:rsid w:val="00585DC1"/>
    <w:rsid w:val="00596A0C"/>
    <w:rsid w:val="005A0005"/>
    <w:rsid w:val="005A2B50"/>
    <w:rsid w:val="005A62A9"/>
    <w:rsid w:val="005B061C"/>
    <w:rsid w:val="005B7AF6"/>
    <w:rsid w:val="005C3C20"/>
    <w:rsid w:val="005D6115"/>
    <w:rsid w:val="005D61A1"/>
    <w:rsid w:val="005F779B"/>
    <w:rsid w:val="00602514"/>
    <w:rsid w:val="00622F39"/>
    <w:rsid w:val="00624B18"/>
    <w:rsid w:val="00627A06"/>
    <w:rsid w:val="006347A8"/>
    <w:rsid w:val="00634BF1"/>
    <w:rsid w:val="00647DA6"/>
    <w:rsid w:val="00657E03"/>
    <w:rsid w:val="0066015F"/>
    <w:rsid w:val="00661BCB"/>
    <w:rsid w:val="00663831"/>
    <w:rsid w:val="006663DF"/>
    <w:rsid w:val="006679BC"/>
    <w:rsid w:val="00667EFD"/>
    <w:rsid w:val="00683E6F"/>
    <w:rsid w:val="006847BD"/>
    <w:rsid w:val="00690577"/>
    <w:rsid w:val="00692712"/>
    <w:rsid w:val="00693754"/>
    <w:rsid w:val="006948BF"/>
    <w:rsid w:val="00695E53"/>
    <w:rsid w:val="006B1EDF"/>
    <w:rsid w:val="006C360C"/>
    <w:rsid w:val="006C50FC"/>
    <w:rsid w:val="006D0626"/>
    <w:rsid w:val="006D4424"/>
    <w:rsid w:val="006D4BE6"/>
    <w:rsid w:val="006F133A"/>
    <w:rsid w:val="006F584E"/>
    <w:rsid w:val="007022B7"/>
    <w:rsid w:val="007056F7"/>
    <w:rsid w:val="0071055F"/>
    <w:rsid w:val="00712698"/>
    <w:rsid w:val="00716416"/>
    <w:rsid w:val="0072507A"/>
    <w:rsid w:val="00726876"/>
    <w:rsid w:val="00727AEF"/>
    <w:rsid w:val="007328C9"/>
    <w:rsid w:val="0073364F"/>
    <w:rsid w:val="007368DA"/>
    <w:rsid w:val="00742B77"/>
    <w:rsid w:val="007676F6"/>
    <w:rsid w:val="0077028C"/>
    <w:rsid w:val="00770D83"/>
    <w:rsid w:val="00786586"/>
    <w:rsid w:val="007941FE"/>
    <w:rsid w:val="007A2DBD"/>
    <w:rsid w:val="007A5FF0"/>
    <w:rsid w:val="007D02BD"/>
    <w:rsid w:val="007D2D85"/>
    <w:rsid w:val="007D5E9A"/>
    <w:rsid w:val="007F23DF"/>
    <w:rsid w:val="007F5C0D"/>
    <w:rsid w:val="008073EC"/>
    <w:rsid w:val="00813DE2"/>
    <w:rsid w:val="00815D84"/>
    <w:rsid w:val="00817071"/>
    <w:rsid w:val="00831D8E"/>
    <w:rsid w:val="00835940"/>
    <w:rsid w:val="00835BDE"/>
    <w:rsid w:val="00842B9E"/>
    <w:rsid w:val="00845394"/>
    <w:rsid w:val="00846FC7"/>
    <w:rsid w:val="00847356"/>
    <w:rsid w:val="00861FF8"/>
    <w:rsid w:val="0086527D"/>
    <w:rsid w:val="00870E80"/>
    <w:rsid w:val="00876A9A"/>
    <w:rsid w:val="00881FD4"/>
    <w:rsid w:val="008826AF"/>
    <w:rsid w:val="008838F1"/>
    <w:rsid w:val="00887102"/>
    <w:rsid w:val="00887460"/>
    <w:rsid w:val="0089676A"/>
    <w:rsid w:val="00896ECA"/>
    <w:rsid w:val="008A2483"/>
    <w:rsid w:val="008A69BD"/>
    <w:rsid w:val="008B0A7F"/>
    <w:rsid w:val="008B15B5"/>
    <w:rsid w:val="008B3CBE"/>
    <w:rsid w:val="008C186C"/>
    <w:rsid w:val="008C284E"/>
    <w:rsid w:val="008C5BF6"/>
    <w:rsid w:val="008C7211"/>
    <w:rsid w:val="008D629C"/>
    <w:rsid w:val="008D70A1"/>
    <w:rsid w:val="008E7F62"/>
    <w:rsid w:val="008F5C50"/>
    <w:rsid w:val="009001A1"/>
    <w:rsid w:val="00910260"/>
    <w:rsid w:val="009102D4"/>
    <w:rsid w:val="00911FE4"/>
    <w:rsid w:val="009177B8"/>
    <w:rsid w:val="009264CE"/>
    <w:rsid w:val="00944907"/>
    <w:rsid w:val="00956A47"/>
    <w:rsid w:val="009639C6"/>
    <w:rsid w:val="00965849"/>
    <w:rsid w:val="00965878"/>
    <w:rsid w:val="00966022"/>
    <w:rsid w:val="00970FD4"/>
    <w:rsid w:val="00972D0B"/>
    <w:rsid w:val="00987074"/>
    <w:rsid w:val="00992C98"/>
    <w:rsid w:val="009A07AD"/>
    <w:rsid w:val="009A55B3"/>
    <w:rsid w:val="009C19DA"/>
    <w:rsid w:val="009D10D1"/>
    <w:rsid w:val="009D24B8"/>
    <w:rsid w:val="009D2A7B"/>
    <w:rsid w:val="009D47D9"/>
    <w:rsid w:val="009E13F0"/>
    <w:rsid w:val="009E231C"/>
    <w:rsid w:val="009F11A6"/>
    <w:rsid w:val="009F212A"/>
    <w:rsid w:val="009F2B74"/>
    <w:rsid w:val="00A00053"/>
    <w:rsid w:val="00A04018"/>
    <w:rsid w:val="00A05BA2"/>
    <w:rsid w:val="00A076AA"/>
    <w:rsid w:val="00A31A9A"/>
    <w:rsid w:val="00A43C40"/>
    <w:rsid w:val="00A47267"/>
    <w:rsid w:val="00A57FBE"/>
    <w:rsid w:val="00A63CF0"/>
    <w:rsid w:val="00A64309"/>
    <w:rsid w:val="00A655F8"/>
    <w:rsid w:val="00A73305"/>
    <w:rsid w:val="00A763A3"/>
    <w:rsid w:val="00A856A7"/>
    <w:rsid w:val="00A87CF3"/>
    <w:rsid w:val="00AA0466"/>
    <w:rsid w:val="00AA52C8"/>
    <w:rsid w:val="00AA63B6"/>
    <w:rsid w:val="00AA72D3"/>
    <w:rsid w:val="00AB12AD"/>
    <w:rsid w:val="00AB1D17"/>
    <w:rsid w:val="00AB3EDD"/>
    <w:rsid w:val="00AB6422"/>
    <w:rsid w:val="00AC33F8"/>
    <w:rsid w:val="00AC70AA"/>
    <w:rsid w:val="00AD2B3C"/>
    <w:rsid w:val="00AD5357"/>
    <w:rsid w:val="00AE57CC"/>
    <w:rsid w:val="00AE6B50"/>
    <w:rsid w:val="00AF3C57"/>
    <w:rsid w:val="00AF43AF"/>
    <w:rsid w:val="00B0071C"/>
    <w:rsid w:val="00B22EC5"/>
    <w:rsid w:val="00B32079"/>
    <w:rsid w:val="00B34DCC"/>
    <w:rsid w:val="00B3587B"/>
    <w:rsid w:val="00B36D09"/>
    <w:rsid w:val="00B40835"/>
    <w:rsid w:val="00B4156E"/>
    <w:rsid w:val="00B41807"/>
    <w:rsid w:val="00B420BA"/>
    <w:rsid w:val="00B442FF"/>
    <w:rsid w:val="00B50D9D"/>
    <w:rsid w:val="00B53A82"/>
    <w:rsid w:val="00B55065"/>
    <w:rsid w:val="00B571EB"/>
    <w:rsid w:val="00B57809"/>
    <w:rsid w:val="00B703D2"/>
    <w:rsid w:val="00B81184"/>
    <w:rsid w:val="00B905EA"/>
    <w:rsid w:val="00B910A8"/>
    <w:rsid w:val="00B912E4"/>
    <w:rsid w:val="00BA1A5A"/>
    <w:rsid w:val="00BA4265"/>
    <w:rsid w:val="00BA5353"/>
    <w:rsid w:val="00BA660E"/>
    <w:rsid w:val="00BB052E"/>
    <w:rsid w:val="00BB1828"/>
    <w:rsid w:val="00BB7DAA"/>
    <w:rsid w:val="00BC5764"/>
    <w:rsid w:val="00BD5AF9"/>
    <w:rsid w:val="00C02BAC"/>
    <w:rsid w:val="00C061A4"/>
    <w:rsid w:val="00C169AB"/>
    <w:rsid w:val="00C21AC3"/>
    <w:rsid w:val="00C34BE9"/>
    <w:rsid w:val="00C37971"/>
    <w:rsid w:val="00C421D5"/>
    <w:rsid w:val="00C44AA2"/>
    <w:rsid w:val="00C50434"/>
    <w:rsid w:val="00C53B01"/>
    <w:rsid w:val="00C564EF"/>
    <w:rsid w:val="00C5650B"/>
    <w:rsid w:val="00C71617"/>
    <w:rsid w:val="00C73C7C"/>
    <w:rsid w:val="00C74236"/>
    <w:rsid w:val="00C83518"/>
    <w:rsid w:val="00C91A46"/>
    <w:rsid w:val="00C928FE"/>
    <w:rsid w:val="00C9590A"/>
    <w:rsid w:val="00C9689A"/>
    <w:rsid w:val="00C97C97"/>
    <w:rsid w:val="00CA052C"/>
    <w:rsid w:val="00CA49E9"/>
    <w:rsid w:val="00CA5CE7"/>
    <w:rsid w:val="00CB3136"/>
    <w:rsid w:val="00CB69EA"/>
    <w:rsid w:val="00CB7890"/>
    <w:rsid w:val="00CC0D5C"/>
    <w:rsid w:val="00CC471D"/>
    <w:rsid w:val="00CC51F7"/>
    <w:rsid w:val="00CC662A"/>
    <w:rsid w:val="00CD0ECF"/>
    <w:rsid w:val="00CD1A8F"/>
    <w:rsid w:val="00CE0291"/>
    <w:rsid w:val="00CE0C5F"/>
    <w:rsid w:val="00CE1546"/>
    <w:rsid w:val="00CE6485"/>
    <w:rsid w:val="00CF103A"/>
    <w:rsid w:val="00D001D6"/>
    <w:rsid w:val="00D10876"/>
    <w:rsid w:val="00D1416E"/>
    <w:rsid w:val="00D16D53"/>
    <w:rsid w:val="00D21249"/>
    <w:rsid w:val="00D213EB"/>
    <w:rsid w:val="00D227A2"/>
    <w:rsid w:val="00D27D7B"/>
    <w:rsid w:val="00D315FD"/>
    <w:rsid w:val="00D3516C"/>
    <w:rsid w:val="00D42163"/>
    <w:rsid w:val="00D52A67"/>
    <w:rsid w:val="00D61687"/>
    <w:rsid w:val="00D66DC3"/>
    <w:rsid w:val="00D86939"/>
    <w:rsid w:val="00D91141"/>
    <w:rsid w:val="00D917C6"/>
    <w:rsid w:val="00D94472"/>
    <w:rsid w:val="00DA377C"/>
    <w:rsid w:val="00DA3C6E"/>
    <w:rsid w:val="00DA4B46"/>
    <w:rsid w:val="00DA52F9"/>
    <w:rsid w:val="00DB0615"/>
    <w:rsid w:val="00DB31B4"/>
    <w:rsid w:val="00DC13D0"/>
    <w:rsid w:val="00DD53FD"/>
    <w:rsid w:val="00DE048A"/>
    <w:rsid w:val="00DE7476"/>
    <w:rsid w:val="00DE771C"/>
    <w:rsid w:val="00DE7AAF"/>
    <w:rsid w:val="00DF58A2"/>
    <w:rsid w:val="00E0474F"/>
    <w:rsid w:val="00E21EFD"/>
    <w:rsid w:val="00E26A7C"/>
    <w:rsid w:val="00E33FC5"/>
    <w:rsid w:val="00E342E7"/>
    <w:rsid w:val="00E34894"/>
    <w:rsid w:val="00E471B3"/>
    <w:rsid w:val="00E525CC"/>
    <w:rsid w:val="00E53779"/>
    <w:rsid w:val="00E57CE2"/>
    <w:rsid w:val="00E57D0E"/>
    <w:rsid w:val="00E6057C"/>
    <w:rsid w:val="00E62316"/>
    <w:rsid w:val="00E7500A"/>
    <w:rsid w:val="00E84C7D"/>
    <w:rsid w:val="00E95201"/>
    <w:rsid w:val="00E954FB"/>
    <w:rsid w:val="00EB0F0B"/>
    <w:rsid w:val="00EB3D20"/>
    <w:rsid w:val="00EB3D46"/>
    <w:rsid w:val="00EC3C50"/>
    <w:rsid w:val="00ED1FEE"/>
    <w:rsid w:val="00ED2438"/>
    <w:rsid w:val="00EE243F"/>
    <w:rsid w:val="00EE50D7"/>
    <w:rsid w:val="00F003BB"/>
    <w:rsid w:val="00F02591"/>
    <w:rsid w:val="00F1799A"/>
    <w:rsid w:val="00F27986"/>
    <w:rsid w:val="00F31A71"/>
    <w:rsid w:val="00F34264"/>
    <w:rsid w:val="00F345F8"/>
    <w:rsid w:val="00F35628"/>
    <w:rsid w:val="00F35D61"/>
    <w:rsid w:val="00F418B5"/>
    <w:rsid w:val="00F44F01"/>
    <w:rsid w:val="00F46C44"/>
    <w:rsid w:val="00F47F5B"/>
    <w:rsid w:val="00F508B2"/>
    <w:rsid w:val="00F545D5"/>
    <w:rsid w:val="00F61724"/>
    <w:rsid w:val="00F6302B"/>
    <w:rsid w:val="00F66A9A"/>
    <w:rsid w:val="00F71127"/>
    <w:rsid w:val="00F72F00"/>
    <w:rsid w:val="00F81713"/>
    <w:rsid w:val="00F90185"/>
    <w:rsid w:val="00F91597"/>
    <w:rsid w:val="00F94229"/>
    <w:rsid w:val="00F96F15"/>
    <w:rsid w:val="00FA4374"/>
    <w:rsid w:val="00FA5C0A"/>
    <w:rsid w:val="00FC2506"/>
    <w:rsid w:val="00FD1382"/>
    <w:rsid w:val="00FF04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69A362A8"/>
  <w15:docId w15:val="{ADA2CCF9-6638-48EF-8557-DCB745CB4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0"/>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rsid w:val="0031006F"/>
  </w:style>
  <w:style w:type="paragraph" w:styleId="Heading1">
    <w:name w:val="heading 1"/>
    <w:basedOn w:val="Normal"/>
    <w:next w:val="BodyText"/>
    <w:link w:val="Heading1Char"/>
    <w:uiPriority w:val="9"/>
    <w:qFormat/>
    <w:rsid w:val="00896ECA"/>
    <w:pPr>
      <w:keepNext/>
      <w:spacing w:after="240"/>
      <w:outlineLvl w:val="0"/>
    </w:pPr>
    <w:rPr>
      <w:rFonts w:eastAsiaTheme="majorEastAsia" w:cstheme="majorBidi"/>
      <w:b/>
      <w:bCs/>
      <w:szCs w:val="28"/>
    </w:rPr>
  </w:style>
  <w:style w:type="paragraph" w:styleId="Heading2">
    <w:name w:val="heading 2"/>
    <w:basedOn w:val="Normal"/>
    <w:next w:val="BodyText"/>
    <w:link w:val="Heading2Char"/>
    <w:uiPriority w:val="9"/>
    <w:unhideWhenUsed/>
    <w:qFormat/>
    <w:rsid w:val="00896ECA"/>
    <w:pPr>
      <w:keepNext/>
      <w:spacing w:after="240"/>
      <w:outlineLvl w:val="1"/>
    </w:pPr>
    <w:rPr>
      <w:rFonts w:eastAsiaTheme="majorEastAsia" w:cstheme="majorBidi"/>
      <w:b/>
      <w:bCs/>
      <w:szCs w:val="26"/>
    </w:rPr>
  </w:style>
  <w:style w:type="paragraph" w:styleId="Heading3">
    <w:name w:val="heading 3"/>
    <w:basedOn w:val="Normal"/>
    <w:next w:val="BodyText"/>
    <w:link w:val="Heading3Char"/>
    <w:uiPriority w:val="9"/>
    <w:unhideWhenUsed/>
    <w:qFormat/>
    <w:rsid w:val="00896ECA"/>
    <w:pPr>
      <w:keepNext/>
      <w:keepLines/>
      <w:spacing w:after="240"/>
      <w:outlineLvl w:val="2"/>
    </w:pPr>
    <w:rPr>
      <w:rFonts w:eastAsiaTheme="majorEastAsia" w:cstheme="majorBidi"/>
      <w:b/>
      <w:bCs/>
    </w:rPr>
  </w:style>
  <w:style w:type="paragraph" w:styleId="Heading4">
    <w:name w:val="heading 4"/>
    <w:basedOn w:val="Normal"/>
    <w:next w:val="BodyText"/>
    <w:link w:val="Heading4Char"/>
    <w:uiPriority w:val="9"/>
    <w:semiHidden/>
    <w:unhideWhenUsed/>
    <w:qFormat/>
    <w:rsid w:val="00896ECA"/>
    <w:pPr>
      <w:keepNext/>
      <w:keepLines/>
      <w:spacing w:after="240"/>
      <w:outlineLvl w:val="3"/>
    </w:pPr>
    <w:rPr>
      <w:rFonts w:eastAsiaTheme="majorEastAsia" w:cstheme="majorBidi"/>
      <w:bCs/>
      <w:iCs/>
    </w:rPr>
  </w:style>
  <w:style w:type="paragraph" w:styleId="Heading5">
    <w:name w:val="heading 5"/>
    <w:basedOn w:val="Normal"/>
    <w:next w:val="BodyText"/>
    <w:link w:val="Heading5Char"/>
    <w:uiPriority w:val="9"/>
    <w:semiHidden/>
    <w:unhideWhenUsed/>
    <w:qFormat/>
    <w:rsid w:val="00896ECA"/>
    <w:pPr>
      <w:keepNext/>
      <w:keepLines/>
      <w:spacing w:after="240"/>
      <w:outlineLvl w:val="4"/>
    </w:pPr>
    <w:rPr>
      <w:rFonts w:eastAsiaTheme="majorEastAsia" w:cstheme="majorBidi"/>
    </w:rPr>
  </w:style>
  <w:style w:type="paragraph" w:styleId="Heading6">
    <w:name w:val="heading 6"/>
    <w:basedOn w:val="Normal"/>
    <w:next w:val="BodyText"/>
    <w:link w:val="Heading6Char"/>
    <w:uiPriority w:val="9"/>
    <w:semiHidden/>
    <w:unhideWhenUsed/>
    <w:qFormat/>
    <w:rsid w:val="00896ECA"/>
    <w:pPr>
      <w:keepNext/>
      <w:keepLines/>
      <w:spacing w:after="240"/>
      <w:outlineLvl w:val="5"/>
    </w:pPr>
    <w:rPr>
      <w:rFonts w:eastAsiaTheme="majorEastAsia" w:cstheme="majorBidi"/>
      <w:iCs/>
    </w:rPr>
  </w:style>
  <w:style w:type="paragraph" w:styleId="Heading7">
    <w:name w:val="heading 7"/>
    <w:basedOn w:val="Normal"/>
    <w:next w:val="BodyText"/>
    <w:link w:val="Heading7Char"/>
    <w:uiPriority w:val="9"/>
    <w:semiHidden/>
    <w:unhideWhenUsed/>
    <w:qFormat/>
    <w:rsid w:val="00896ECA"/>
    <w:pPr>
      <w:keepNext/>
      <w:keepLines/>
      <w:spacing w:after="240"/>
      <w:outlineLvl w:val="6"/>
    </w:pPr>
    <w:rPr>
      <w:rFonts w:eastAsiaTheme="majorEastAsia" w:cstheme="majorBidi"/>
      <w:iCs/>
    </w:rPr>
  </w:style>
  <w:style w:type="paragraph" w:styleId="Heading8">
    <w:name w:val="heading 8"/>
    <w:basedOn w:val="Normal"/>
    <w:next w:val="BodyText"/>
    <w:link w:val="Heading8Char"/>
    <w:uiPriority w:val="9"/>
    <w:semiHidden/>
    <w:unhideWhenUsed/>
    <w:qFormat/>
    <w:rsid w:val="00896ECA"/>
    <w:pPr>
      <w:keepNext/>
      <w:keepLines/>
      <w:spacing w:after="240"/>
      <w:outlineLvl w:val="7"/>
    </w:pPr>
    <w:rPr>
      <w:rFonts w:eastAsiaTheme="majorEastAsia" w:cstheme="majorBidi"/>
      <w:szCs w:val="20"/>
    </w:rPr>
  </w:style>
  <w:style w:type="paragraph" w:styleId="Heading9">
    <w:name w:val="heading 9"/>
    <w:basedOn w:val="Normal"/>
    <w:next w:val="BodyText"/>
    <w:link w:val="Heading9Char"/>
    <w:uiPriority w:val="9"/>
    <w:semiHidden/>
    <w:unhideWhenUsed/>
    <w:qFormat/>
    <w:rsid w:val="00896ECA"/>
    <w:pPr>
      <w:keepNext/>
      <w:keepLines/>
      <w:spacing w:after="240"/>
      <w:outlineLvl w:val="8"/>
    </w:pPr>
    <w:rPr>
      <w:rFonts w:eastAsiaTheme="majorEastAsia" w:cstheme="majorBidi"/>
      <w:i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ddress">
    <w:name w:val="Address"/>
    <w:basedOn w:val="Normal"/>
    <w:uiPriority w:val="99"/>
    <w:semiHidden/>
    <w:qFormat/>
    <w:rsid w:val="00896ECA"/>
    <w:pPr>
      <w:spacing w:line="280" w:lineRule="exact"/>
    </w:pPr>
    <w:rPr>
      <w:spacing w:val="-2"/>
    </w:rPr>
  </w:style>
  <w:style w:type="paragraph" w:customStyle="1" w:styleId="AddresseeNames">
    <w:name w:val="AddresseeNames"/>
    <w:basedOn w:val="Address"/>
    <w:uiPriority w:val="99"/>
    <w:semiHidden/>
    <w:qFormat/>
    <w:rsid w:val="002A6F7C"/>
  </w:style>
  <w:style w:type="paragraph" w:customStyle="1" w:styleId="AuthorInfoLetterhead">
    <w:name w:val="AuthorInfoLetterhead"/>
    <w:basedOn w:val="Normal"/>
    <w:uiPriority w:val="99"/>
    <w:qFormat/>
    <w:rsid w:val="00DD53FD"/>
    <w:pPr>
      <w:spacing w:line="220" w:lineRule="exact"/>
    </w:pPr>
    <w:rPr>
      <w:rFonts w:ascii="Arial" w:hAnsi="Arial"/>
      <w:spacing w:val="-2"/>
      <w:sz w:val="16"/>
    </w:rPr>
  </w:style>
  <w:style w:type="paragraph" w:customStyle="1" w:styleId="AuthorNameLetterhead">
    <w:name w:val="AuthorNameLetterhead"/>
    <w:basedOn w:val="Normal"/>
    <w:uiPriority w:val="99"/>
    <w:qFormat/>
    <w:rsid w:val="00DD53FD"/>
    <w:pPr>
      <w:spacing w:line="220" w:lineRule="exact"/>
    </w:pPr>
    <w:rPr>
      <w:rFonts w:ascii="Arial" w:hAnsi="Arial"/>
      <w:spacing w:val="-2"/>
      <w:sz w:val="16"/>
    </w:rPr>
  </w:style>
  <w:style w:type="paragraph" w:customStyle="1" w:styleId="bcc">
    <w:name w:val="bcc"/>
    <w:basedOn w:val="Normal"/>
    <w:uiPriority w:val="99"/>
    <w:semiHidden/>
    <w:rsid w:val="008A69BD"/>
    <w:pPr>
      <w:ind w:left="720" w:hanging="720"/>
    </w:pPr>
  </w:style>
  <w:style w:type="paragraph" w:customStyle="1" w:styleId="cc">
    <w:name w:val="cc"/>
    <w:basedOn w:val="Normal"/>
    <w:uiPriority w:val="99"/>
    <w:semiHidden/>
    <w:rsid w:val="008A69BD"/>
    <w:pPr>
      <w:ind w:left="720" w:hanging="720"/>
    </w:pPr>
  </w:style>
  <w:style w:type="paragraph" w:customStyle="1" w:styleId="ConfidentialityPhrase">
    <w:name w:val="ConfidentialityPhrase"/>
    <w:basedOn w:val="Normal"/>
    <w:uiPriority w:val="99"/>
    <w:semiHidden/>
    <w:qFormat/>
    <w:rsid w:val="007056F7"/>
    <w:pPr>
      <w:spacing w:after="240"/>
      <w:contextualSpacing/>
    </w:pPr>
    <w:rPr>
      <w:b/>
      <w:caps/>
    </w:rPr>
  </w:style>
  <w:style w:type="paragraph" w:customStyle="1" w:styleId="DateInHeader">
    <w:name w:val="DateInHeader"/>
    <w:basedOn w:val="Normal"/>
    <w:uiPriority w:val="99"/>
    <w:semiHidden/>
    <w:qFormat/>
    <w:rsid w:val="001B5C65"/>
  </w:style>
  <w:style w:type="character" w:customStyle="1" w:styleId="DocID">
    <w:name w:val="DocID"/>
    <w:basedOn w:val="DefaultParagraphFont"/>
    <w:qFormat/>
    <w:rsid w:val="00911FE4"/>
    <w:rPr>
      <w:rFonts w:ascii="Times New Roman" w:hAnsi="Times New Roman"/>
      <w:sz w:val="16"/>
    </w:rPr>
  </w:style>
  <w:style w:type="paragraph" w:customStyle="1" w:styleId="DeliveryMethods">
    <w:name w:val="DeliveryMethods"/>
    <w:basedOn w:val="Normal"/>
    <w:uiPriority w:val="99"/>
    <w:semiHidden/>
    <w:qFormat/>
    <w:rsid w:val="00FF046B"/>
    <w:pPr>
      <w:spacing w:after="240"/>
      <w:contextualSpacing/>
    </w:pPr>
    <w:rPr>
      <w:i/>
    </w:rPr>
  </w:style>
  <w:style w:type="paragraph" w:customStyle="1" w:styleId="enclosure">
    <w:name w:val="enclosure"/>
    <w:basedOn w:val="Normal"/>
    <w:semiHidden/>
    <w:qFormat/>
    <w:rsid w:val="001B5C65"/>
  </w:style>
  <w:style w:type="paragraph" w:customStyle="1" w:styleId="PageNumberInHeader">
    <w:name w:val="PageNumberInHeader"/>
    <w:basedOn w:val="Normal"/>
    <w:next w:val="Header"/>
    <w:semiHidden/>
    <w:qFormat/>
    <w:rsid w:val="001B5C65"/>
  </w:style>
  <w:style w:type="paragraph" w:customStyle="1" w:styleId="ReLine">
    <w:name w:val="Re Line"/>
    <w:basedOn w:val="Normal"/>
    <w:uiPriority w:val="99"/>
    <w:semiHidden/>
    <w:qFormat/>
    <w:rsid w:val="00896ECA"/>
    <w:pPr>
      <w:spacing w:after="240" w:line="280" w:lineRule="exact"/>
      <w:ind w:left="1440" w:hanging="720"/>
    </w:pPr>
    <w:rPr>
      <w:spacing w:val="-3"/>
    </w:rPr>
  </w:style>
  <w:style w:type="paragraph" w:styleId="Header">
    <w:name w:val="header"/>
    <w:basedOn w:val="Normal"/>
    <w:link w:val="HeaderChar"/>
    <w:unhideWhenUsed/>
    <w:rsid w:val="001B5C65"/>
    <w:pPr>
      <w:tabs>
        <w:tab w:val="center" w:pos="4680"/>
        <w:tab w:val="right" w:pos="9360"/>
      </w:tabs>
    </w:pPr>
  </w:style>
  <w:style w:type="character" w:customStyle="1" w:styleId="HeaderChar">
    <w:name w:val="Header Char"/>
    <w:basedOn w:val="DefaultParagraphFont"/>
    <w:link w:val="Header"/>
    <w:uiPriority w:val="99"/>
    <w:rsid w:val="001B5C65"/>
  </w:style>
  <w:style w:type="paragraph" w:customStyle="1" w:styleId="RecipConfidentiality">
    <w:name w:val="RecipConfidentiality"/>
    <w:basedOn w:val="Normal"/>
    <w:next w:val="Address"/>
    <w:semiHidden/>
    <w:qFormat/>
    <w:rsid w:val="001B5C65"/>
  </w:style>
  <w:style w:type="paragraph" w:customStyle="1" w:styleId="RecipDelivery">
    <w:name w:val="RecipDelivery"/>
    <w:basedOn w:val="Normal"/>
    <w:next w:val="Address"/>
    <w:semiHidden/>
    <w:qFormat/>
    <w:rsid w:val="001B5C65"/>
  </w:style>
  <w:style w:type="paragraph" w:styleId="Footer">
    <w:name w:val="footer"/>
    <w:basedOn w:val="Normal"/>
    <w:link w:val="FooterChar"/>
    <w:unhideWhenUsed/>
    <w:rsid w:val="005859E4"/>
    <w:pPr>
      <w:tabs>
        <w:tab w:val="center" w:pos="4680"/>
        <w:tab w:val="right" w:pos="9360"/>
      </w:tabs>
    </w:pPr>
  </w:style>
  <w:style w:type="character" w:customStyle="1" w:styleId="FooterChar">
    <w:name w:val="Footer Char"/>
    <w:basedOn w:val="DefaultParagraphFont"/>
    <w:link w:val="Footer"/>
    <w:rsid w:val="005859E4"/>
  </w:style>
  <w:style w:type="paragraph" w:customStyle="1" w:styleId="BlockText2">
    <w:name w:val="Block Text 2"/>
    <w:basedOn w:val="Normal"/>
    <w:qFormat/>
    <w:rsid w:val="00896ECA"/>
    <w:pPr>
      <w:spacing w:line="480" w:lineRule="auto"/>
    </w:pPr>
  </w:style>
  <w:style w:type="paragraph" w:customStyle="1" w:styleId="BlockText2J">
    <w:name w:val="Block Text 2J"/>
    <w:basedOn w:val="Normal"/>
    <w:qFormat/>
    <w:rsid w:val="00896ECA"/>
    <w:pPr>
      <w:spacing w:line="480" w:lineRule="auto"/>
      <w:jc w:val="both"/>
    </w:pPr>
  </w:style>
  <w:style w:type="paragraph" w:customStyle="1" w:styleId="BlockTextJ">
    <w:name w:val="Block Text J"/>
    <w:basedOn w:val="Normal"/>
    <w:qFormat/>
    <w:rsid w:val="00896ECA"/>
    <w:pPr>
      <w:spacing w:after="240"/>
      <w:jc w:val="both"/>
    </w:pPr>
  </w:style>
  <w:style w:type="paragraph" w:styleId="BodyText">
    <w:name w:val="Body Text"/>
    <w:basedOn w:val="Normal"/>
    <w:link w:val="BodyTextChar"/>
    <w:rsid w:val="00896ECA"/>
    <w:pPr>
      <w:spacing w:after="240"/>
      <w:ind w:firstLine="720"/>
    </w:pPr>
  </w:style>
  <w:style w:type="character" w:customStyle="1" w:styleId="BodyTextChar">
    <w:name w:val="Body Text Char"/>
    <w:basedOn w:val="DefaultParagraphFont"/>
    <w:link w:val="BodyText"/>
    <w:rsid w:val="00896ECA"/>
  </w:style>
  <w:style w:type="paragraph" w:styleId="BodyText2">
    <w:name w:val="Body Text 2"/>
    <w:basedOn w:val="Normal"/>
    <w:link w:val="BodyText2Char"/>
    <w:rsid w:val="00896ECA"/>
    <w:pPr>
      <w:spacing w:line="480" w:lineRule="auto"/>
      <w:ind w:firstLine="720"/>
    </w:pPr>
  </w:style>
  <w:style w:type="character" w:customStyle="1" w:styleId="BodyText2Char">
    <w:name w:val="Body Text 2 Char"/>
    <w:basedOn w:val="DefaultParagraphFont"/>
    <w:link w:val="BodyText2"/>
    <w:rsid w:val="00896ECA"/>
  </w:style>
  <w:style w:type="paragraph" w:customStyle="1" w:styleId="BodyText2J">
    <w:name w:val="Body Text 2J"/>
    <w:basedOn w:val="Normal"/>
    <w:qFormat/>
    <w:rsid w:val="00896ECA"/>
    <w:pPr>
      <w:spacing w:line="480" w:lineRule="auto"/>
      <w:ind w:firstLine="720"/>
      <w:jc w:val="both"/>
    </w:pPr>
  </w:style>
  <w:style w:type="paragraph" w:customStyle="1" w:styleId="BodyTextJ">
    <w:name w:val="Body Text J"/>
    <w:basedOn w:val="Normal"/>
    <w:qFormat/>
    <w:rsid w:val="00896ECA"/>
    <w:pPr>
      <w:spacing w:after="240"/>
      <w:ind w:firstLine="720"/>
      <w:jc w:val="both"/>
    </w:pPr>
  </w:style>
  <w:style w:type="character" w:customStyle="1" w:styleId="Heading1Char">
    <w:name w:val="Heading 1 Char"/>
    <w:basedOn w:val="DefaultParagraphFont"/>
    <w:link w:val="Heading1"/>
    <w:uiPriority w:val="9"/>
    <w:rsid w:val="00896ECA"/>
    <w:rPr>
      <w:rFonts w:eastAsiaTheme="majorEastAsia" w:cstheme="majorBidi"/>
      <w:b/>
      <w:bCs/>
      <w:szCs w:val="28"/>
    </w:rPr>
  </w:style>
  <w:style w:type="character" w:customStyle="1" w:styleId="Heading2Char">
    <w:name w:val="Heading 2 Char"/>
    <w:basedOn w:val="DefaultParagraphFont"/>
    <w:link w:val="Heading2"/>
    <w:uiPriority w:val="9"/>
    <w:rsid w:val="00896ECA"/>
    <w:rPr>
      <w:rFonts w:eastAsiaTheme="majorEastAsia" w:cstheme="majorBidi"/>
      <w:b/>
      <w:bCs/>
      <w:szCs w:val="26"/>
    </w:rPr>
  </w:style>
  <w:style w:type="character" w:customStyle="1" w:styleId="Heading3Char">
    <w:name w:val="Heading 3 Char"/>
    <w:basedOn w:val="DefaultParagraphFont"/>
    <w:link w:val="Heading3"/>
    <w:uiPriority w:val="9"/>
    <w:rsid w:val="00896ECA"/>
    <w:rPr>
      <w:rFonts w:eastAsiaTheme="majorEastAsia" w:cstheme="majorBidi"/>
      <w:b/>
      <w:bCs/>
    </w:rPr>
  </w:style>
  <w:style w:type="character" w:customStyle="1" w:styleId="Heading4Char">
    <w:name w:val="Heading 4 Char"/>
    <w:basedOn w:val="DefaultParagraphFont"/>
    <w:link w:val="Heading4"/>
    <w:uiPriority w:val="9"/>
    <w:semiHidden/>
    <w:rsid w:val="00896ECA"/>
    <w:rPr>
      <w:rFonts w:eastAsiaTheme="majorEastAsia" w:cstheme="majorBidi"/>
      <w:bCs/>
      <w:iCs/>
    </w:rPr>
  </w:style>
  <w:style w:type="character" w:customStyle="1" w:styleId="Heading5Char">
    <w:name w:val="Heading 5 Char"/>
    <w:basedOn w:val="DefaultParagraphFont"/>
    <w:link w:val="Heading5"/>
    <w:uiPriority w:val="9"/>
    <w:semiHidden/>
    <w:rsid w:val="00896ECA"/>
    <w:rPr>
      <w:rFonts w:eastAsiaTheme="majorEastAsia" w:cstheme="majorBidi"/>
    </w:rPr>
  </w:style>
  <w:style w:type="character" w:customStyle="1" w:styleId="Heading6Char">
    <w:name w:val="Heading 6 Char"/>
    <w:basedOn w:val="DefaultParagraphFont"/>
    <w:link w:val="Heading6"/>
    <w:uiPriority w:val="9"/>
    <w:semiHidden/>
    <w:rsid w:val="00896ECA"/>
    <w:rPr>
      <w:rFonts w:eastAsiaTheme="majorEastAsia" w:cstheme="majorBidi"/>
      <w:iCs/>
    </w:rPr>
  </w:style>
  <w:style w:type="character" w:customStyle="1" w:styleId="Heading7Char">
    <w:name w:val="Heading 7 Char"/>
    <w:basedOn w:val="DefaultParagraphFont"/>
    <w:link w:val="Heading7"/>
    <w:uiPriority w:val="9"/>
    <w:semiHidden/>
    <w:rsid w:val="00896ECA"/>
    <w:rPr>
      <w:rFonts w:eastAsiaTheme="majorEastAsia" w:cstheme="majorBidi"/>
      <w:iCs/>
    </w:rPr>
  </w:style>
  <w:style w:type="character" w:customStyle="1" w:styleId="Heading8Char">
    <w:name w:val="Heading 8 Char"/>
    <w:basedOn w:val="DefaultParagraphFont"/>
    <w:link w:val="Heading8"/>
    <w:uiPriority w:val="9"/>
    <w:semiHidden/>
    <w:rsid w:val="00896ECA"/>
    <w:rPr>
      <w:rFonts w:eastAsiaTheme="majorEastAsia" w:cstheme="majorBidi"/>
      <w:szCs w:val="20"/>
    </w:rPr>
  </w:style>
  <w:style w:type="character" w:customStyle="1" w:styleId="Heading9Char">
    <w:name w:val="Heading 9 Char"/>
    <w:basedOn w:val="DefaultParagraphFont"/>
    <w:link w:val="Heading9"/>
    <w:uiPriority w:val="9"/>
    <w:semiHidden/>
    <w:rsid w:val="00896ECA"/>
    <w:rPr>
      <w:rFonts w:eastAsiaTheme="majorEastAsia" w:cstheme="majorBidi"/>
      <w:iCs/>
      <w:szCs w:val="20"/>
    </w:rPr>
  </w:style>
  <w:style w:type="paragraph" w:styleId="Quote">
    <w:name w:val="Quote"/>
    <w:basedOn w:val="Normal"/>
    <w:link w:val="QuoteChar"/>
    <w:uiPriority w:val="29"/>
    <w:qFormat/>
    <w:rsid w:val="00896ECA"/>
    <w:pPr>
      <w:spacing w:after="240"/>
      <w:ind w:left="720" w:right="720"/>
    </w:pPr>
    <w:rPr>
      <w:iCs/>
    </w:rPr>
  </w:style>
  <w:style w:type="character" w:customStyle="1" w:styleId="QuoteChar">
    <w:name w:val="Quote Char"/>
    <w:basedOn w:val="DefaultParagraphFont"/>
    <w:link w:val="Quote"/>
    <w:uiPriority w:val="29"/>
    <w:rsid w:val="00896ECA"/>
    <w:rPr>
      <w:iCs/>
    </w:rPr>
  </w:style>
  <w:style w:type="paragraph" w:customStyle="1" w:styleId="Quote2">
    <w:name w:val="Quote 2"/>
    <w:basedOn w:val="Normal"/>
    <w:qFormat/>
    <w:rsid w:val="00896ECA"/>
    <w:pPr>
      <w:spacing w:line="480" w:lineRule="auto"/>
      <w:ind w:left="720" w:right="720"/>
    </w:pPr>
  </w:style>
  <w:style w:type="paragraph" w:customStyle="1" w:styleId="Quote2J">
    <w:name w:val="Quote 2J"/>
    <w:basedOn w:val="Normal"/>
    <w:qFormat/>
    <w:rsid w:val="00896ECA"/>
    <w:pPr>
      <w:spacing w:line="480" w:lineRule="auto"/>
      <w:ind w:left="720" w:right="720"/>
      <w:jc w:val="both"/>
    </w:pPr>
  </w:style>
  <w:style w:type="paragraph" w:customStyle="1" w:styleId="QuoteJ">
    <w:name w:val="Quote J"/>
    <w:basedOn w:val="Normal"/>
    <w:qFormat/>
    <w:rsid w:val="00896ECA"/>
    <w:pPr>
      <w:spacing w:after="240"/>
      <w:ind w:left="720" w:right="720"/>
      <w:jc w:val="both"/>
    </w:pPr>
  </w:style>
  <w:style w:type="paragraph" w:styleId="Subtitle">
    <w:name w:val="Subtitle"/>
    <w:basedOn w:val="Normal"/>
    <w:next w:val="BodyText"/>
    <w:link w:val="SubtitleChar"/>
    <w:uiPriority w:val="11"/>
    <w:qFormat/>
    <w:rsid w:val="00896ECA"/>
    <w:pPr>
      <w:keepNext/>
      <w:numPr>
        <w:ilvl w:val="1"/>
      </w:numPr>
      <w:spacing w:after="240"/>
    </w:pPr>
    <w:rPr>
      <w:rFonts w:eastAsiaTheme="majorEastAsia" w:cstheme="majorBidi"/>
      <w:iCs/>
      <w:u w:val="single"/>
    </w:rPr>
  </w:style>
  <w:style w:type="character" w:customStyle="1" w:styleId="SubtitleChar">
    <w:name w:val="Subtitle Char"/>
    <w:basedOn w:val="DefaultParagraphFont"/>
    <w:link w:val="Subtitle"/>
    <w:uiPriority w:val="11"/>
    <w:rsid w:val="00896ECA"/>
    <w:rPr>
      <w:rFonts w:eastAsiaTheme="majorEastAsia" w:cstheme="majorBidi"/>
      <w:iCs/>
      <w:u w:val="single"/>
    </w:rPr>
  </w:style>
  <w:style w:type="paragraph" w:styleId="Title">
    <w:name w:val="Title"/>
    <w:basedOn w:val="Normal"/>
    <w:next w:val="BodyText"/>
    <w:link w:val="TitleChar"/>
    <w:uiPriority w:val="10"/>
    <w:qFormat/>
    <w:rsid w:val="00896ECA"/>
    <w:pPr>
      <w:keepNext/>
      <w:spacing w:after="240"/>
      <w:jc w:val="center"/>
    </w:pPr>
    <w:rPr>
      <w:rFonts w:eastAsiaTheme="majorEastAsia" w:cstheme="majorBidi"/>
      <w:kern w:val="28"/>
      <w:szCs w:val="52"/>
      <w:u w:val="single"/>
    </w:rPr>
  </w:style>
  <w:style w:type="character" w:customStyle="1" w:styleId="TitleChar">
    <w:name w:val="Title Char"/>
    <w:basedOn w:val="DefaultParagraphFont"/>
    <w:link w:val="Title"/>
    <w:uiPriority w:val="10"/>
    <w:rsid w:val="00896ECA"/>
    <w:rPr>
      <w:rFonts w:eastAsiaTheme="majorEastAsia" w:cstheme="majorBidi"/>
      <w:kern w:val="28"/>
      <w:szCs w:val="52"/>
      <w:u w:val="single"/>
    </w:rPr>
  </w:style>
  <w:style w:type="paragraph" w:styleId="BalloonText">
    <w:name w:val="Balloon Text"/>
    <w:basedOn w:val="Normal"/>
    <w:link w:val="BalloonTextChar"/>
    <w:uiPriority w:val="99"/>
    <w:semiHidden/>
    <w:unhideWhenUsed/>
    <w:rsid w:val="00896ECA"/>
    <w:rPr>
      <w:rFonts w:ascii="Tahoma" w:hAnsi="Tahoma" w:cs="Tahoma"/>
      <w:sz w:val="16"/>
      <w:szCs w:val="16"/>
    </w:rPr>
  </w:style>
  <w:style w:type="character" w:customStyle="1" w:styleId="BalloonTextChar">
    <w:name w:val="Balloon Text Char"/>
    <w:basedOn w:val="DefaultParagraphFont"/>
    <w:link w:val="BalloonText"/>
    <w:uiPriority w:val="99"/>
    <w:semiHidden/>
    <w:rsid w:val="00896ECA"/>
    <w:rPr>
      <w:rFonts w:ascii="Tahoma" w:hAnsi="Tahoma" w:cs="Tahoma"/>
      <w:sz w:val="16"/>
      <w:szCs w:val="16"/>
    </w:rPr>
  </w:style>
  <w:style w:type="paragraph" w:styleId="Date">
    <w:name w:val="Date"/>
    <w:basedOn w:val="Normal"/>
    <w:next w:val="Normal"/>
    <w:link w:val="DateChar"/>
    <w:uiPriority w:val="99"/>
    <w:unhideWhenUsed/>
    <w:rsid w:val="00FF046B"/>
    <w:pPr>
      <w:spacing w:after="240"/>
    </w:pPr>
  </w:style>
  <w:style w:type="character" w:customStyle="1" w:styleId="DateChar">
    <w:name w:val="Date Char"/>
    <w:basedOn w:val="DefaultParagraphFont"/>
    <w:link w:val="Date"/>
    <w:uiPriority w:val="99"/>
    <w:rsid w:val="00FF046B"/>
  </w:style>
  <w:style w:type="character" w:styleId="PlaceholderText">
    <w:name w:val="Placeholder Text"/>
    <w:basedOn w:val="DefaultParagraphFont"/>
    <w:uiPriority w:val="99"/>
    <w:semiHidden/>
    <w:rsid w:val="00896ECA"/>
    <w:rPr>
      <w:color w:val="808080"/>
    </w:rPr>
  </w:style>
  <w:style w:type="paragraph" w:styleId="Salutation">
    <w:name w:val="Salutation"/>
    <w:basedOn w:val="Normal"/>
    <w:next w:val="Normal"/>
    <w:link w:val="SalutationChar"/>
    <w:uiPriority w:val="99"/>
    <w:semiHidden/>
    <w:rsid w:val="00896ECA"/>
    <w:pPr>
      <w:spacing w:after="240"/>
    </w:pPr>
  </w:style>
  <w:style w:type="character" w:customStyle="1" w:styleId="SalutationChar">
    <w:name w:val="Salutation Char"/>
    <w:basedOn w:val="DefaultParagraphFont"/>
    <w:link w:val="Salutation"/>
    <w:uiPriority w:val="99"/>
    <w:semiHidden/>
    <w:rsid w:val="006D4424"/>
  </w:style>
  <w:style w:type="paragraph" w:styleId="BlockText">
    <w:name w:val="Block Text"/>
    <w:basedOn w:val="Normal"/>
    <w:qFormat/>
    <w:rsid w:val="00896ECA"/>
    <w:pPr>
      <w:spacing w:after="240"/>
    </w:pPr>
    <w:rPr>
      <w:rFonts w:eastAsiaTheme="minorEastAsia"/>
      <w:iCs/>
    </w:rPr>
  </w:style>
  <w:style w:type="paragraph" w:styleId="Closing">
    <w:name w:val="Closing"/>
    <w:basedOn w:val="Normal"/>
    <w:link w:val="ClosingChar"/>
    <w:uiPriority w:val="99"/>
    <w:semiHidden/>
    <w:rsid w:val="00F545D5"/>
    <w:pPr>
      <w:spacing w:after="720"/>
      <w:contextualSpacing/>
    </w:pPr>
  </w:style>
  <w:style w:type="character" w:customStyle="1" w:styleId="ClosingChar">
    <w:name w:val="Closing Char"/>
    <w:basedOn w:val="DefaultParagraphFont"/>
    <w:link w:val="Closing"/>
    <w:uiPriority w:val="99"/>
    <w:semiHidden/>
    <w:rsid w:val="006D4424"/>
  </w:style>
  <w:style w:type="paragraph" w:styleId="Signature">
    <w:name w:val="Signature"/>
    <w:basedOn w:val="Normal"/>
    <w:link w:val="SignatureChar"/>
    <w:uiPriority w:val="99"/>
    <w:rsid w:val="009D2A7B"/>
    <w:pPr>
      <w:spacing w:after="240"/>
    </w:pPr>
  </w:style>
  <w:style w:type="character" w:customStyle="1" w:styleId="SignatureChar">
    <w:name w:val="Signature Char"/>
    <w:basedOn w:val="DefaultParagraphFont"/>
    <w:link w:val="Signature"/>
    <w:uiPriority w:val="99"/>
    <w:rsid w:val="006D4424"/>
  </w:style>
  <w:style w:type="paragraph" w:customStyle="1" w:styleId="Initials">
    <w:name w:val="Initials"/>
    <w:basedOn w:val="Normal"/>
    <w:semiHidden/>
    <w:rsid w:val="00DD53FD"/>
    <w:rPr>
      <w:rFonts w:eastAsia="Times New Roman" w:cs="Times New Roman"/>
    </w:rPr>
  </w:style>
  <w:style w:type="paragraph" w:customStyle="1" w:styleId="Logo">
    <w:name w:val="Logo"/>
    <w:basedOn w:val="Header"/>
    <w:rsid w:val="00345C27"/>
    <w:pPr>
      <w:tabs>
        <w:tab w:val="clear" w:pos="4680"/>
      </w:tabs>
      <w:spacing w:before="60" w:after="320"/>
      <w:ind w:left="-14"/>
    </w:pPr>
    <w:rPr>
      <w:rFonts w:eastAsia="Times New Roman" w:cs="Times New Roman"/>
    </w:rPr>
  </w:style>
  <w:style w:type="paragraph" w:customStyle="1" w:styleId="LHAddress">
    <w:name w:val="LHAddress"/>
    <w:basedOn w:val="Normal"/>
    <w:qFormat/>
    <w:rsid w:val="00C44AA2"/>
    <w:pPr>
      <w:spacing w:line="220" w:lineRule="exact"/>
    </w:pPr>
    <w:rPr>
      <w:rFonts w:ascii="Arial" w:hAnsi="Arial"/>
      <w:color w:val="002776"/>
      <w:sz w:val="16"/>
    </w:rPr>
  </w:style>
  <w:style w:type="character" w:styleId="PageNumber">
    <w:name w:val="page number"/>
    <w:basedOn w:val="DefaultParagraphFont"/>
    <w:semiHidden/>
    <w:rsid w:val="00C34BE9"/>
    <w:rPr>
      <w:noProof w:val="0"/>
      <w:lang w:val="en-US"/>
    </w:rPr>
  </w:style>
  <w:style w:type="table" w:styleId="TableGrid">
    <w:name w:val="Table Grid"/>
    <w:basedOn w:val="TableNormal"/>
    <w:uiPriority w:val="59"/>
    <w:rsid w:val="00911FE4"/>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FooterOffices">
    <w:name w:val="FooterOffices"/>
    <w:basedOn w:val="Normal"/>
    <w:semiHidden/>
    <w:rsid w:val="00911FE4"/>
    <w:pPr>
      <w:spacing w:line="220" w:lineRule="exact"/>
    </w:pPr>
    <w:rPr>
      <w:rFonts w:ascii="Arial" w:hAnsi="Arial" w:cs="Arial"/>
      <w:sz w:val="16"/>
      <w:szCs w:val="16"/>
    </w:rPr>
  </w:style>
  <w:style w:type="paragraph" w:customStyle="1" w:styleId="FirmNameInSignature">
    <w:name w:val="FirmNameInSignature"/>
    <w:basedOn w:val="Normal"/>
    <w:next w:val="Signature"/>
    <w:semiHidden/>
    <w:rsid w:val="00667EFD"/>
    <w:pPr>
      <w:keepNext/>
      <w:widowControl w:val="0"/>
      <w:spacing w:after="720"/>
    </w:pPr>
    <w:rPr>
      <w:rFonts w:eastAsia="Times New Roman" w:cs="Times New Roman"/>
      <w:bCs/>
      <w:iCs/>
      <w:caps/>
      <w:noProof/>
    </w:rPr>
  </w:style>
  <w:style w:type="paragraph" w:customStyle="1" w:styleId="ProhibitForward">
    <w:name w:val="ProhibitForward"/>
    <w:basedOn w:val="Normal"/>
    <w:semiHidden/>
    <w:qFormat/>
    <w:rsid w:val="004A4B98"/>
    <w:pPr>
      <w:jc w:val="center"/>
    </w:pPr>
    <w:rPr>
      <w:rFonts w:eastAsia="Times New Roman" w:cs="Times New Roman"/>
      <w:color w:val="FF0000"/>
      <w:sz w:val="18"/>
      <w:szCs w:val="18"/>
    </w:rPr>
  </w:style>
  <w:style w:type="paragraph" w:customStyle="1" w:styleId="TaxDisclaimer">
    <w:name w:val="TaxDisclaimer"/>
    <w:basedOn w:val="Normal"/>
    <w:semiHidden/>
    <w:rsid w:val="0031006F"/>
    <w:pPr>
      <w:spacing w:before="100" w:after="100"/>
    </w:pPr>
    <w:rPr>
      <w:rFonts w:eastAsia="Times New Roman" w:cs="Times New Roman"/>
      <w:b/>
      <w:bCs/>
    </w:rPr>
  </w:style>
  <w:style w:type="paragraph" w:customStyle="1" w:styleId="ClosingFirmName">
    <w:name w:val="ClosingFirmName"/>
    <w:basedOn w:val="Closing"/>
    <w:next w:val="FirmNameInSignature"/>
    <w:uiPriority w:val="99"/>
    <w:semiHidden/>
    <w:rsid w:val="00F545D5"/>
    <w:pPr>
      <w:spacing w:after="240"/>
    </w:pPr>
  </w:style>
  <w:style w:type="paragraph" w:customStyle="1" w:styleId="ByLine">
    <w:name w:val="ByLine"/>
    <w:basedOn w:val="Normal"/>
    <w:next w:val="SignatureByLine"/>
    <w:uiPriority w:val="99"/>
    <w:semiHidden/>
    <w:rsid w:val="00305B76"/>
    <w:pPr>
      <w:tabs>
        <w:tab w:val="left" w:pos="360"/>
        <w:tab w:val="right" w:pos="3960"/>
      </w:tabs>
    </w:pPr>
  </w:style>
  <w:style w:type="paragraph" w:customStyle="1" w:styleId="SignatureByLine">
    <w:name w:val="SignatureByLine"/>
    <w:basedOn w:val="Signature"/>
    <w:uiPriority w:val="99"/>
    <w:semiHidden/>
    <w:rsid w:val="00305B76"/>
    <w:pPr>
      <w:ind w:left="360"/>
    </w:pPr>
  </w:style>
  <w:style w:type="paragraph" w:customStyle="1" w:styleId="DigitalSignature">
    <w:name w:val="DigitalSignature"/>
    <w:basedOn w:val="Signature"/>
    <w:uiPriority w:val="99"/>
    <w:semiHidden/>
    <w:rsid w:val="006D4424"/>
    <w:pPr>
      <w:spacing w:before="120" w:after="120"/>
    </w:pPr>
  </w:style>
  <w:style w:type="paragraph" w:customStyle="1" w:styleId="BlockText1">
    <w:name w:val="Block Text 1"/>
    <w:basedOn w:val="Normal"/>
    <w:qFormat/>
    <w:rsid w:val="00FD1382"/>
    <w:pPr>
      <w:spacing w:after="240"/>
      <w:ind w:left="1440"/>
    </w:pPr>
  </w:style>
  <w:style w:type="paragraph" w:customStyle="1" w:styleId="BlockText1-2">
    <w:name w:val="Block Text 1 - 2"/>
    <w:basedOn w:val="Normal"/>
    <w:qFormat/>
    <w:rsid w:val="00FD1382"/>
    <w:pPr>
      <w:spacing w:line="480" w:lineRule="auto"/>
      <w:ind w:left="1440"/>
    </w:pPr>
  </w:style>
  <w:style w:type="paragraph" w:styleId="List">
    <w:name w:val="List"/>
    <w:basedOn w:val="Normal"/>
    <w:uiPriority w:val="99"/>
    <w:unhideWhenUsed/>
    <w:rsid w:val="00FD1382"/>
    <w:pPr>
      <w:numPr>
        <w:numId w:val="9"/>
      </w:numPr>
      <w:spacing w:after="240"/>
    </w:pPr>
  </w:style>
  <w:style w:type="paragraph" w:customStyle="1" w:styleId="Listalpha0">
    <w:name w:val="List alpha"/>
    <w:basedOn w:val="Normal"/>
    <w:rsid w:val="00FD1382"/>
    <w:pPr>
      <w:spacing w:after="240"/>
    </w:pPr>
    <w:rPr>
      <w:rFonts w:eastAsia="Times New Roman" w:cs="Times New Roman"/>
    </w:rPr>
  </w:style>
  <w:style w:type="paragraph" w:customStyle="1" w:styleId="ListALPHA">
    <w:name w:val="List ALPHA"/>
    <w:basedOn w:val="Normal"/>
    <w:rsid w:val="00FD1382"/>
    <w:pPr>
      <w:numPr>
        <w:numId w:val="11"/>
      </w:numPr>
      <w:spacing w:after="240"/>
      <w:jc w:val="both"/>
      <w:outlineLvl w:val="0"/>
    </w:pPr>
    <w:rPr>
      <w:rFonts w:eastAsia="Times New Roman" w:cs="Times New Roman"/>
    </w:rPr>
  </w:style>
  <w:style w:type="paragraph" w:customStyle="1" w:styleId="ListalphaB0">
    <w:name w:val="List alpha B"/>
    <w:basedOn w:val="Normal"/>
    <w:rsid w:val="00FD1382"/>
    <w:pPr>
      <w:spacing w:after="240"/>
    </w:pPr>
    <w:rPr>
      <w:rFonts w:eastAsia="Times New Roman" w:cs="Times New Roman"/>
    </w:rPr>
  </w:style>
  <w:style w:type="paragraph" w:customStyle="1" w:styleId="ListALPHAB">
    <w:name w:val="List ALPHA B"/>
    <w:basedOn w:val="Normal"/>
    <w:rsid w:val="00FD1382"/>
    <w:pPr>
      <w:numPr>
        <w:numId w:val="13"/>
      </w:numPr>
      <w:spacing w:after="240"/>
      <w:jc w:val="both"/>
      <w:outlineLvl w:val="0"/>
    </w:pPr>
    <w:rPr>
      <w:rFonts w:eastAsia="Times New Roman" w:cs="Times New Roman"/>
    </w:rPr>
  </w:style>
  <w:style w:type="paragraph" w:styleId="ListNumber">
    <w:name w:val="List Number"/>
    <w:basedOn w:val="Normal"/>
    <w:uiPriority w:val="99"/>
    <w:unhideWhenUsed/>
    <w:rsid w:val="00FD1382"/>
    <w:pPr>
      <w:numPr>
        <w:numId w:val="15"/>
      </w:numPr>
      <w:spacing w:after="240"/>
    </w:pPr>
  </w:style>
  <w:style w:type="paragraph" w:customStyle="1" w:styleId="Hang">
    <w:name w:val="Hang"/>
    <w:basedOn w:val="Normal"/>
    <w:qFormat/>
    <w:rsid w:val="00260240"/>
    <w:pPr>
      <w:spacing w:after="240"/>
      <w:ind w:left="720" w:hanging="720"/>
    </w:pPr>
  </w:style>
  <w:style w:type="paragraph" w:customStyle="1" w:styleId="Hang2">
    <w:name w:val="Hang 2"/>
    <w:basedOn w:val="Normal"/>
    <w:qFormat/>
    <w:rsid w:val="00260240"/>
    <w:pPr>
      <w:spacing w:line="480" w:lineRule="auto"/>
      <w:ind w:left="720" w:hanging="720"/>
    </w:pPr>
  </w:style>
  <w:style w:type="paragraph" w:customStyle="1" w:styleId="Hang2J">
    <w:name w:val="Hang 2J"/>
    <w:basedOn w:val="Normal"/>
    <w:qFormat/>
    <w:rsid w:val="00260240"/>
    <w:pPr>
      <w:spacing w:line="480" w:lineRule="auto"/>
      <w:ind w:left="720" w:hanging="720"/>
      <w:jc w:val="both"/>
    </w:pPr>
  </w:style>
  <w:style w:type="paragraph" w:customStyle="1" w:styleId="HangJ">
    <w:name w:val="Hang J"/>
    <w:basedOn w:val="Normal"/>
    <w:qFormat/>
    <w:rsid w:val="00260240"/>
    <w:pPr>
      <w:spacing w:after="240"/>
      <w:ind w:left="720" w:hanging="720"/>
      <w:jc w:val="both"/>
    </w:pPr>
  </w:style>
  <w:style w:type="paragraph" w:customStyle="1" w:styleId="Notary">
    <w:name w:val="Notary"/>
    <w:basedOn w:val="Normal"/>
    <w:qFormat/>
    <w:rsid w:val="00260240"/>
    <w:pPr>
      <w:ind w:left="4320"/>
    </w:pPr>
  </w:style>
  <w:style w:type="paragraph" w:styleId="TOC1">
    <w:name w:val="toc 1"/>
    <w:basedOn w:val="Normal"/>
    <w:next w:val="Normal"/>
    <w:autoRedefine/>
    <w:uiPriority w:val="39"/>
    <w:semiHidden/>
    <w:unhideWhenUsed/>
    <w:rsid w:val="00260240"/>
    <w:pPr>
      <w:tabs>
        <w:tab w:val="right" w:leader="dot" w:pos="9360"/>
      </w:tabs>
      <w:spacing w:before="120" w:after="120"/>
      <w:ind w:left="720" w:right="432" w:hanging="720"/>
    </w:pPr>
    <w:rPr>
      <w:rFonts w:eastAsia="Times New Roman" w:cs="Times New Roman"/>
      <w:caps/>
      <w:noProof/>
      <w:szCs w:val="20"/>
    </w:rPr>
  </w:style>
  <w:style w:type="paragraph" w:styleId="TOC2">
    <w:name w:val="toc 2"/>
    <w:basedOn w:val="Normal"/>
    <w:next w:val="Normal"/>
    <w:autoRedefine/>
    <w:uiPriority w:val="39"/>
    <w:semiHidden/>
    <w:unhideWhenUsed/>
    <w:rsid w:val="00260240"/>
    <w:pPr>
      <w:tabs>
        <w:tab w:val="right" w:leader="dot" w:pos="9360"/>
      </w:tabs>
      <w:spacing w:before="120" w:after="120"/>
      <w:ind w:left="965" w:right="432" w:hanging="720"/>
    </w:pPr>
    <w:rPr>
      <w:rFonts w:eastAsia="Times New Roman" w:cs="Times New Roman"/>
      <w:smallCaps/>
      <w:noProof/>
    </w:rPr>
  </w:style>
  <w:style w:type="paragraph" w:styleId="TOC3">
    <w:name w:val="toc 3"/>
    <w:basedOn w:val="Normal"/>
    <w:next w:val="Normal"/>
    <w:autoRedefine/>
    <w:uiPriority w:val="39"/>
    <w:semiHidden/>
    <w:unhideWhenUsed/>
    <w:rsid w:val="00260240"/>
    <w:pPr>
      <w:tabs>
        <w:tab w:val="right" w:leader="dot" w:pos="9360"/>
      </w:tabs>
      <w:spacing w:before="120" w:after="120"/>
      <w:ind w:left="1195" w:right="432" w:hanging="720"/>
    </w:pPr>
    <w:rPr>
      <w:rFonts w:eastAsia="Times New Roman" w:cs="Times New Roman"/>
      <w:noProof/>
    </w:rPr>
  </w:style>
  <w:style w:type="paragraph" w:styleId="TOC4">
    <w:name w:val="toc 4"/>
    <w:basedOn w:val="Normal"/>
    <w:next w:val="Normal"/>
    <w:autoRedefine/>
    <w:uiPriority w:val="39"/>
    <w:semiHidden/>
    <w:unhideWhenUsed/>
    <w:rsid w:val="00260240"/>
    <w:pPr>
      <w:tabs>
        <w:tab w:val="right" w:leader="dot" w:pos="9360"/>
      </w:tabs>
      <w:ind w:left="1440" w:right="432" w:hanging="720"/>
    </w:pPr>
    <w:rPr>
      <w:rFonts w:eastAsia="Times New Roman" w:cs="Times New Roman"/>
      <w:noProof/>
    </w:rPr>
  </w:style>
  <w:style w:type="paragraph" w:styleId="TOC5">
    <w:name w:val="toc 5"/>
    <w:basedOn w:val="Normal"/>
    <w:next w:val="Normal"/>
    <w:autoRedefine/>
    <w:uiPriority w:val="39"/>
    <w:semiHidden/>
    <w:unhideWhenUsed/>
    <w:rsid w:val="00260240"/>
    <w:pPr>
      <w:tabs>
        <w:tab w:val="right" w:leader="dot" w:pos="9360"/>
      </w:tabs>
      <w:ind w:left="1685" w:right="432" w:hanging="720"/>
    </w:pPr>
    <w:rPr>
      <w:rFonts w:eastAsia="Times New Roman" w:cs="Times New Roman"/>
      <w:noProof/>
    </w:rPr>
  </w:style>
  <w:style w:type="paragraph" w:styleId="TOC6">
    <w:name w:val="toc 6"/>
    <w:basedOn w:val="Normal"/>
    <w:next w:val="Normal"/>
    <w:autoRedefine/>
    <w:semiHidden/>
    <w:unhideWhenUsed/>
    <w:rsid w:val="00260240"/>
    <w:pPr>
      <w:tabs>
        <w:tab w:val="right" w:leader="dot" w:pos="9360"/>
      </w:tabs>
      <w:ind w:left="1915" w:right="432" w:hanging="720"/>
    </w:pPr>
    <w:rPr>
      <w:rFonts w:eastAsia="Times New Roman" w:cs="Times New Roman"/>
      <w:noProof/>
    </w:rPr>
  </w:style>
  <w:style w:type="paragraph" w:styleId="TOC7">
    <w:name w:val="toc 7"/>
    <w:basedOn w:val="Normal"/>
    <w:next w:val="Normal"/>
    <w:autoRedefine/>
    <w:semiHidden/>
    <w:unhideWhenUsed/>
    <w:rsid w:val="00260240"/>
    <w:pPr>
      <w:tabs>
        <w:tab w:val="left" w:pos="5040"/>
        <w:tab w:val="right" w:leader="dot" w:pos="9360"/>
      </w:tabs>
      <w:ind w:left="2160" w:right="432" w:hanging="720"/>
    </w:pPr>
    <w:rPr>
      <w:rFonts w:eastAsia="Times New Roman" w:cs="Times New Roman"/>
      <w:noProof/>
    </w:rPr>
  </w:style>
  <w:style w:type="paragraph" w:styleId="TOC8">
    <w:name w:val="toc 8"/>
    <w:basedOn w:val="Normal"/>
    <w:next w:val="Normal"/>
    <w:autoRedefine/>
    <w:semiHidden/>
    <w:unhideWhenUsed/>
    <w:rsid w:val="00260240"/>
    <w:pPr>
      <w:tabs>
        <w:tab w:val="right" w:leader="dot" w:pos="9360"/>
      </w:tabs>
      <w:ind w:left="2405" w:right="432" w:hanging="720"/>
    </w:pPr>
    <w:rPr>
      <w:rFonts w:eastAsia="Times New Roman" w:cs="Times New Roman"/>
      <w:noProof/>
    </w:rPr>
  </w:style>
  <w:style w:type="paragraph" w:styleId="TOC9">
    <w:name w:val="toc 9"/>
    <w:basedOn w:val="Normal"/>
    <w:next w:val="Normal"/>
    <w:autoRedefine/>
    <w:semiHidden/>
    <w:unhideWhenUsed/>
    <w:rsid w:val="00260240"/>
    <w:pPr>
      <w:ind w:left="2635" w:right="432" w:hanging="720"/>
    </w:pPr>
    <w:rPr>
      <w:rFonts w:eastAsia="Times New Roman" w:cs="Times New Roman"/>
      <w:noProof/>
      <w:szCs w:val="20"/>
    </w:rPr>
  </w:style>
  <w:style w:type="paragraph" w:styleId="TOCHeading">
    <w:name w:val="TOC Heading"/>
    <w:basedOn w:val="Normal"/>
    <w:semiHidden/>
    <w:unhideWhenUsed/>
    <w:qFormat/>
    <w:rsid w:val="00260240"/>
    <w:pPr>
      <w:spacing w:after="240"/>
      <w:jc w:val="center"/>
    </w:pPr>
    <w:rPr>
      <w:rFonts w:eastAsia="Times New Roman" w:cs="Times New Roman"/>
      <w:b/>
      <w:szCs w:val="20"/>
    </w:rPr>
  </w:style>
  <w:style w:type="paragraph" w:customStyle="1" w:styleId="TOCPage">
    <w:name w:val="TOC Page"/>
    <w:basedOn w:val="Normal"/>
    <w:semiHidden/>
    <w:unhideWhenUsed/>
    <w:rsid w:val="00260240"/>
    <w:pPr>
      <w:spacing w:after="240"/>
      <w:jc w:val="right"/>
    </w:pPr>
    <w:rPr>
      <w:rFonts w:eastAsia="Times New Roman" w:cs="Times New Roman"/>
      <w:b/>
      <w:szCs w:val="20"/>
    </w:rPr>
  </w:style>
  <w:style w:type="paragraph" w:styleId="ListNumber2">
    <w:name w:val="List Number 2"/>
    <w:basedOn w:val="Normal"/>
    <w:uiPriority w:val="99"/>
    <w:unhideWhenUsed/>
    <w:rsid w:val="00FD1382"/>
    <w:pPr>
      <w:numPr>
        <w:numId w:val="17"/>
      </w:numPr>
      <w:spacing w:line="480" w:lineRule="auto"/>
      <w:contextualSpacing/>
    </w:pPr>
  </w:style>
  <w:style w:type="paragraph" w:customStyle="1" w:styleId="ListNumberB">
    <w:name w:val="List Number B"/>
    <w:basedOn w:val="Normal"/>
    <w:qFormat/>
    <w:rsid w:val="00FD1382"/>
    <w:pPr>
      <w:numPr>
        <w:numId w:val="18"/>
      </w:numPr>
      <w:spacing w:after="240"/>
    </w:pPr>
  </w:style>
  <w:style w:type="paragraph" w:customStyle="1" w:styleId="Quote1">
    <w:name w:val="Quote 1"/>
    <w:basedOn w:val="Normal"/>
    <w:qFormat/>
    <w:rsid w:val="00FD1382"/>
    <w:pPr>
      <w:spacing w:after="240"/>
      <w:ind w:left="1440" w:right="1440"/>
      <w:jc w:val="both"/>
    </w:pPr>
  </w:style>
  <w:style w:type="paragraph" w:styleId="ListBullet">
    <w:name w:val="List Bullet"/>
    <w:basedOn w:val="Normal"/>
    <w:rsid w:val="00815D84"/>
    <w:pPr>
      <w:numPr>
        <w:numId w:val="19"/>
      </w:numPr>
      <w:contextualSpacing/>
    </w:pPr>
  </w:style>
  <w:style w:type="paragraph" w:styleId="ListBullet2">
    <w:name w:val="List Bullet 2"/>
    <w:basedOn w:val="Normal"/>
    <w:rsid w:val="00815D84"/>
    <w:pPr>
      <w:numPr>
        <w:numId w:val="20"/>
      </w:numPr>
      <w:contextualSpacing/>
    </w:pPr>
  </w:style>
  <w:style w:type="paragraph" w:styleId="ListParagraph">
    <w:name w:val="List Paragraph"/>
    <w:basedOn w:val="Normal"/>
    <w:uiPriority w:val="1"/>
    <w:qFormat/>
    <w:rsid w:val="007022B7"/>
    <w:pPr>
      <w:ind w:left="720"/>
      <w:contextualSpacing/>
    </w:pPr>
  </w:style>
  <w:style w:type="character" w:styleId="FootnoteReference">
    <w:name w:val="footnote reference"/>
    <w:basedOn w:val="DefaultParagraphFont"/>
    <w:uiPriority w:val="99"/>
    <w:semiHidden/>
    <w:rsid w:val="004A4101"/>
    <w:rPr>
      <w:vertAlign w:val="superscript"/>
    </w:rPr>
  </w:style>
  <w:style w:type="paragraph" w:styleId="FootnoteText">
    <w:name w:val="footnote text"/>
    <w:aliases w:val="fn"/>
    <w:basedOn w:val="Normal"/>
    <w:next w:val="Normal"/>
    <w:link w:val="FootnoteTextChar"/>
    <w:uiPriority w:val="99"/>
    <w:semiHidden/>
    <w:rsid w:val="004A4101"/>
    <w:pPr>
      <w:suppressAutoHyphens/>
      <w:spacing w:after="120"/>
      <w:ind w:firstLine="360"/>
    </w:pPr>
    <w:rPr>
      <w:rFonts w:ascii="Century Schoolbook" w:eastAsia="Times New Roman" w:hAnsi="Century Schoolbook" w:cs="Times New Roman"/>
      <w:sz w:val="20"/>
      <w:szCs w:val="20"/>
    </w:rPr>
  </w:style>
  <w:style w:type="character" w:customStyle="1" w:styleId="FootnoteTextChar">
    <w:name w:val="Footnote Text Char"/>
    <w:aliases w:val="fn Char"/>
    <w:basedOn w:val="DefaultParagraphFont"/>
    <w:link w:val="FootnoteText"/>
    <w:uiPriority w:val="99"/>
    <w:semiHidden/>
    <w:rsid w:val="004A4101"/>
    <w:rPr>
      <w:rFonts w:ascii="Century Schoolbook" w:eastAsia="Times New Roman" w:hAnsi="Century Schoolbook" w:cs="Times New Roman"/>
      <w:sz w:val="20"/>
      <w:szCs w:val="20"/>
    </w:rPr>
  </w:style>
  <w:style w:type="character" w:styleId="Hyperlink">
    <w:name w:val="Hyperlink"/>
    <w:basedOn w:val="DefaultParagraphFont"/>
    <w:uiPriority w:val="99"/>
    <w:unhideWhenUsed/>
    <w:rsid w:val="00E21EFD"/>
    <w:rPr>
      <w:color w:val="0000FF" w:themeColor="hyperlink"/>
      <w:u w:val="single"/>
    </w:rPr>
  </w:style>
  <w:style w:type="paragraph" w:customStyle="1" w:styleId="HeadingBody1">
    <w:name w:val="HeadingBody 1"/>
    <w:basedOn w:val="Normal"/>
    <w:next w:val="BodyText"/>
    <w:link w:val="HeadingBody1Char"/>
    <w:uiPriority w:val="49"/>
    <w:semiHidden/>
    <w:rsid w:val="00F61724"/>
    <w:pPr>
      <w:spacing w:after="240"/>
      <w:ind w:left="1440" w:hanging="720"/>
      <w:jc w:val="both"/>
    </w:pPr>
    <w:rPr>
      <w:rFonts w:eastAsiaTheme="majorEastAsia" w:cs="Times New Roman"/>
      <w:szCs w:val="28"/>
    </w:rPr>
  </w:style>
  <w:style w:type="character" w:customStyle="1" w:styleId="HeadingBody1Char">
    <w:name w:val="HeadingBody 1 Char"/>
    <w:basedOn w:val="Heading1Char"/>
    <w:link w:val="HeadingBody1"/>
    <w:uiPriority w:val="49"/>
    <w:semiHidden/>
    <w:rsid w:val="00F61724"/>
    <w:rPr>
      <w:rFonts w:eastAsiaTheme="majorEastAsia" w:cs="Times New Roman"/>
      <w:b w:val="0"/>
      <w:bCs w:val="0"/>
      <w:szCs w:val="28"/>
    </w:rPr>
  </w:style>
  <w:style w:type="paragraph" w:styleId="List2">
    <w:name w:val="List 2"/>
    <w:basedOn w:val="Normal"/>
    <w:uiPriority w:val="99"/>
    <w:semiHidden/>
    <w:unhideWhenUsed/>
    <w:rsid w:val="007D02BD"/>
    <w:pPr>
      <w:ind w:left="720" w:hanging="360"/>
      <w:contextualSpacing/>
    </w:pPr>
  </w:style>
  <w:style w:type="paragraph" w:styleId="List3">
    <w:name w:val="List 3"/>
    <w:basedOn w:val="Normal"/>
    <w:uiPriority w:val="99"/>
    <w:unhideWhenUsed/>
    <w:rsid w:val="007D02BD"/>
    <w:pPr>
      <w:ind w:left="1080" w:hanging="360"/>
      <w:contextualSpacing/>
    </w:pPr>
  </w:style>
  <w:style w:type="paragraph" w:customStyle="1" w:styleId="Default">
    <w:name w:val="Default"/>
    <w:rsid w:val="000E408E"/>
    <w:pPr>
      <w:autoSpaceDE w:val="0"/>
      <w:autoSpaceDN w:val="0"/>
      <w:adjustRightInd w:val="0"/>
    </w:pPr>
    <w:rPr>
      <w:rFonts w:cs="Times New Roman"/>
      <w:color w:val="000000"/>
    </w:rPr>
  </w:style>
  <w:style w:type="character" w:styleId="UnresolvedMention">
    <w:name w:val="Unresolved Mention"/>
    <w:basedOn w:val="DefaultParagraphFont"/>
    <w:uiPriority w:val="99"/>
    <w:semiHidden/>
    <w:unhideWhenUsed/>
    <w:rsid w:val="00BC576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831348">
      <w:bodyDiv w:val="1"/>
      <w:marLeft w:val="0"/>
      <w:marRight w:val="0"/>
      <w:marTop w:val="0"/>
      <w:marBottom w:val="0"/>
      <w:divBdr>
        <w:top w:val="none" w:sz="0" w:space="0" w:color="auto"/>
        <w:left w:val="none" w:sz="0" w:space="0" w:color="auto"/>
        <w:bottom w:val="none" w:sz="0" w:space="0" w:color="auto"/>
        <w:right w:val="none" w:sz="0" w:space="0" w:color="auto"/>
      </w:divBdr>
    </w:div>
    <w:div w:id="63798970">
      <w:bodyDiv w:val="1"/>
      <w:marLeft w:val="0"/>
      <w:marRight w:val="0"/>
      <w:marTop w:val="0"/>
      <w:marBottom w:val="0"/>
      <w:divBdr>
        <w:top w:val="none" w:sz="0" w:space="0" w:color="auto"/>
        <w:left w:val="none" w:sz="0" w:space="0" w:color="auto"/>
        <w:bottom w:val="none" w:sz="0" w:space="0" w:color="auto"/>
        <w:right w:val="none" w:sz="0" w:space="0" w:color="auto"/>
      </w:divBdr>
    </w:div>
    <w:div w:id="209342328">
      <w:bodyDiv w:val="1"/>
      <w:marLeft w:val="0"/>
      <w:marRight w:val="0"/>
      <w:marTop w:val="0"/>
      <w:marBottom w:val="0"/>
      <w:divBdr>
        <w:top w:val="none" w:sz="0" w:space="0" w:color="auto"/>
        <w:left w:val="none" w:sz="0" w:space="0" w:color="auto"/>
        <w:bottom w:val="none" w:sz="0" w:space="0" w:color="auto"/>
        <w:right w:val="none" w:sz="0" w:space="0" w:color="auto"/>
      </w:divBdr>
    </w:div>
    <w:div w:id="806627812">
      <w:bodyDiv w:val="1"/>
      <w:marLeft w:val="0"/>
      <w:marRight w:val="0"/>
      <w:marTop w:val="0"/>
      <w:marBottom w:val="0"/>
      <w:divBdr>
        <w:top w:val="none" w:sz="0" w:space="0" w:color="auto"/>
        <w:left w:val="none" w:sz="0" w:space="0" w:color="auto"/>
        <w:bottom w:val="none" w:sz="0" w:space="0" w:color="auto"/>
        <w:right w:val="none" w:sz="0" w:space="0" w:color="auto"/>
      </w:divBdr>
    </w:div>
    <w:div w:id="916020094">
      <w:bodyDiv w:val="1"/>
      <w:marLeft w:val="0"/>
      <w:marRight w:val="0"/>
      <w:marTop w:val="0"/>
      <w:marBottom w:val="0"/>
      <w:divBdr>
        <w:top w:val="none" w:sz="0" w:space="0" w:color="auto"/>
        <w:left w:val="none" w:sz="0" w:space="0" w:color="auto"/>
        <w:bottom w:val="none" w:sz="0" w:space="0" w:color="auto"/>
        <w:right w:val="none" w:sz="0" w:space="0" w:color="auto"/>
      </w:divBdr>
      <w:divsChild>
        <w:div w:id="1531410260">
          <w:marLeft w:val="0"/>
          <w:marRight w:val="0"/>
          <w:marTop w:val="0"/>
          <w:marBottom w:val="180"/>
          <w:divBdr>
            <w:top w:val="none" w:sz="0" w:space="0" w:color="auto"/>
            <w:left w:val="none" w:sz="0" w:space="0" w:color="auto"/>
            <w:bottom w:val="none" w:sz="0" w:space="0" w:color="auto"/>
            <w:right w:val="none" w:sz="0" w:space="0" w:color="auto"/>
          </w:divBdr>
          <w:divsChild>
            <w:div w:id="2124421664">
              <w:marLeft w:val="0"/>
              <w:marRight w:val="0"/>
              <w:marTop w:val="0"/>
              <w:marBottom w:val="0"/>
              <w:divBdr>
                <w:top w:val="none" w:sz="0" w:space="0" w:color="auto"/>
                <w:left w:val="none" w:sz="0" w:space="0" w:color="auto"/>
                <w:bottom w:val="none" w:sz="0" w:space="0" w:color="auto"/>
                <w:right w:val="none" w:sz="0" w:space="0" w:color="auto"/>
              </w:divBdr>
            </w:div>
          </w:divsChild>
        </w:div>
        <w:div w:id="1049493537">
          <w:marLeft w:val="0"/>
          <w:marRight w:val="0"/>
          <w:marTop w:val="0"/>
          <w:marBottom w:val="180"/>
          <w:divBdr>
            <w:top w:val="none" w:sz="0" w:space="0" w:color="auto"/>
            <w:left w:val="none" w:sz="0" w:space="0" w:color="auto"/>
            <w:bottom w:val="none" w:sz="0" w:space="0" w:color="auto"/>
            <w:right w:val="none" w:sz="0" w:space="0" w:color="auto"/>
          </w:divBdr>
          <w:divsChild>
            <w:div w:id="146017242">
              <w:marLeft w:val="0"/>
              <w:marRight w:val="0"/>
              <w:marTop w:val="0"/>
              <w:marBottom w:val="0"/>
              <w:divBdr>
                <w:top w:val="none" w:sz="0" w:space="0" w:color="auto"/>
                <w:left w:val="none" w:sz="0" w:space="0" w:color="auto"/>
                <w:bottom w:val="none" w:sz="0" w:space="0" w:color="auto"/>
                <w:right w:val="none" w:sz="0" w:space="0" w:color="auto"/>
              </w:divBdr>
            </w:div>
          </w:divsChild>
        </w:div>
        <w:div w:id="637346851">
          <w:marLeft w:val="0"/>
          <w:marRight w:val="0"/>
          <w:marTop w:val="0"/>
          <w:marBottom w:val="180"/>
          <w:divBdr>
            <w:top w:val="none" w:sz="0" w:space="0" w:color="auto"/>
            <w:left w:val="none" w:sz="0" w:space="0" w:color="auto"/>
            <w:bottom w:val="none" w:sz="0" w:space="0" w:color="auto"/>
            <w:right w:val="none" w:sz="0" w:space="0" w:color="auto"/>
          </w:divBdr>
          <w:divsChild>
            <w:div w:id="2083602791">
              <w:marLeft w:val="0"/>
              <w:marRight w:val="0"/>
              <w:marTop w:val="0"/>
              <w:marBottom w:val="0"/>
              <w:divBdr>
                <w:top w:val="none" w:sz="0" w:space="0" w:color="auto"/>
                <w:left w:val="none" w:sz="0" w:space="0" w:color="auto"/>
                <w:bottom w:val="none" w:sz="0" w:space="0" w:color="auto"/>
                <w:right w:val="none" w:sz="0" w:space="0" w:color="auto"/>
              </w:divBdr>
            </w:div>
          </w:divsChild>
        </w:div>
        <w:div w:id="155537720">
          <w:marLeft w:val="0"/>
          <w:marRight w:val="0"/>
          <w:marTop w:val="0"/>
          <w:marBottom w:val="180"/>
          <w:divBdr>
            <w:top w:val="none" w:sz="0" w:space="0" w:color="auto"/>
            <w:left w:val="none" w:sz="0" w:space="0" w:color="auto"/>
            <w:bottom w:val="none" w:sz="0" w:space="0" w:color="auto"/>
            <w:right w:val="none" w:sz="0" w:space="0" w:color="auto"/>
          </w:divBdr>
          <w:divsChild>
            <w:div w:id="1479610362">
              <w:marLeft w:val="0"/>
              <w:marRight w:val="0"/>
              <w:marTop w:val="0"/>
              <w:marBottom w:val="0"/>
              <w:divBdr>
                <w:top w:val="none" w:sz="0" w:space="0" w:color="auto"/>
                <w:left w:val="none" w:sz="0" w:space="0" w:color="auto"/>
                <w:bottom w:val="none" w:sz="0" w:space="0" w:color="auto"/>
                <w:right w:val="none" w:sz="0" w:space="0" w:color="auto"/>
              </w:divBdr>
            </w:div>
          </w:divsChild>
        </w:div>
        <w:div w:id="1575894048">
          <w:marLeft w:val="0"/>
          <w:marRight w:val="0"/>
          <w:marTop w:val="0"/>
          <w:marBottom w:val="180"/>
          <w:divBdr>
            <w:top w:val="none" w:sz="0" w:space="0" w:color="auto"/>
            <w:left w:val="none" w:sz="0" w:space="0" w:color="auto"/>
            <w:bottom w:val="none" w:sz="0" w:space="0" w:color="auto"/>
            <w:right w:val="none" w:sz="0" w:space="0" w:color="auto"/>
          </w:divBdr>
          <w:divsChild>
            <w:div w:id="1958675772">
              <w:marLeft w:val="0"/>
              <w:marRight w:val="0"/>
              <w:marTop w:val="0"/>
              <w:marBottom w:val="0"/>
              <w:divBdr>
                <w:top w:val="none" w:sz="0" w:space="0" w:color="auto"/>
                <w:left w:val="none" w:sz="0" w:space="0" w:color="auto"/>
                <w:bottom w:val="none" w:sz="0" w:space="0" w:color="auto"/>
                <w:right w:val="none" w:sz="0" w:space="0" w:color="auto"/>
              </w:divBdr>
            </w:div>
          </w:divsChild>
        </w:div>
        <w:div w:id="850149093">
          <w:marLeft w:val="0"/>
          <w:marRight w:val="0"/>
          <w:marTop w:val="0"/>
          <w:marBottom w:val="180"/>
          <w:divBdr>
            <w:top w:val="none" w:sz="0" w:space="0" w:color="auto"/>
            <w:left w:val="none" w:sz="0" w:space="0" w:color="auto"/>
            <w:bottom w:val="none" w:sz="0" w:space="0" w:color="auto"/>
            <w:right w:val="none" w:sz="0" w:space="0" w:color="auto"/>
          </w:divBdr>
          <w:divsChild>
            <w:div w:id="896746635">
              <w:marLeft w:val="0"/>
              <w:marRight w:val="0"/>
              <w:marTop w:val="0"/>
              <w:marBottom w:val="0"/>
              <w:divBdr>
                <w:top w:val="none" w:sz="0" w:space="0" w:color="auto"/>
                <w:left w:val="none" w:sz="0" w:space="0" w:color="auto"/>
                <w:bottom w:val="none" w:sz="0" w:space="0" w:color="auto"/>
                <w:right w:val="none" w:sz="0" w:space="0" w:color="auto"/>
              </w:divBdr>
            </w:div>
          </w:divsChild>
        </w:div>
        <w:div w:id="831259000">
          <w:marLeft w:val="0"/>
          <w:marRight w:val="0"/>
          <w:marTop w:val="0"/>
          <w:marBottom w:val="180"/>
          <w:divBdr>
            <w:top w:val="none" w:sz="0" w:space="0" w:color="auto"/>
            <w:left w:val="none" w:sz="0" w:space="0" w:color="auto"/>
            <w:bottom w:val="none" w:sz="0" w:space="0" w:color="auto"/>
            <w:right w:val="none" w:sz="0" w:space="0" w:color="auto"/>
          </w:divBdr>
          <w:divsChild>
            <w:div w:id="2076391803">
              <w:marLeft w:val="0"/>
              <w:marRight w:val="0"/>
              <w:marTop w:val="0"/>
              <w:marBottom w:val="0"/>
              <w:divBdr>
                <w:top w:val="none" w:sz="0" w:space="0" w:color="auto"/>
                <w:left w:val="none" w:sz="0" w:space="0" w:color="auto"/>
                <w:bottom w:val="none" w:sz="0" w:space="0" w:color="auto"/>
                <w:right w:val="none" w:sz="0" w:space="0" w:color="auto"/>
              </w:divBdr>
            </w:div>
          </w:divsChild>
        </w:div>
        <w:div w:id="210308729">
          <w:marLeft w:val="0"/>
          <w:marRight w:val="0"/>
          <w:marTop w:val="0"/>
          <w:marBottom w:val="180"/>
          <w:divBdr>
            <w:top w:val="none" w:sz="0" w:space="0" w:color="auto"/>
            <w:left w:val="none" w:sz="0" w:space="0" w:color="auto"/>
            <w:bottom w:val="none" w:sz="0" w:space="0" w:color="auto"/>
            <w:right w:val="none" w:sz="0" w:space="0" w:color="auto"/>
          </w:divBdr>
          <w:divsChild>
            <w:div w:id="1745882577">
              <w:marLeft w:val="0"/>
              <w:marRight w:val="0"/>
              <w:marTop w:val="0"/>
              <w:marBottom w:val="0"/>
              <w:divBdr>
                <w:top w:val="none" w:sz="0" w:space="0" w:color="auto"/>
                <w:left w:val="none" w:sz="0" w:space="0" w:color="auto"/>
                <w:bottom w:val="none" w:sz="0" w:space="0" w:color="auto"/>
                <w:right w:val="none" w:sz="0" w:space="0" w:color="auto"/>
              </w:divBdr>
            </w:div>
          </w:divsChild>
        </w:div>
        <w:div w:id="1846820186">
          <w:marLeft w:val="0"/>
          <w:marRight w:val="0"/>
          <w:marTop w:val="0"/>
          <w:marBottom w:val="180"/>
          <w:divBdr>
            <w:top w:val="none" w:sz="0" w:space="0" w:color="auto"/>
            <w:left w:val="none" w:sz="0" w:space="0" w:color="auto"/>
            <w:bottom w:val="none" w:sz="0" w:space="0" w:color="auto"/>
            <w:right w:val="none" w:sz="0" w:space="0" w:color="auto"/>
          </w:divBdr>
          <w:divsChild>
            <w:div w:id="872113025">
              <w:marLeft w:val="0"/>
              <w:marRight w:val="0"/>
              <w:marTop w:val="0"/>
              <w:marBottom w:val="0"/>
              <w:divBdr>
                <w:top w:val="none" w:sz="0" w:space="0" w:color="auto"/>
                <w:left w:val="none" w:sz="0" w:space="0" w:color="auto"/>
                <w:bottom w:val="none" w:sz="0" w:space="0" w:color="auto"/>
                <w:right w:val="none" w:sz="0" w:space="0" w:color="auto"/>
              </w:divBdr>
            </w:div>
          </w:divsChild>
        </w:div>
        <w:div w:id="1416589361">
          <w:marLeft w:val="0"/>
          <w:marRight w:val="0"/>
          <w:marTop w:val="0"/>
          <w:marBottom w:val="180"/>
          <w:divBdr>
            <w:top w:val="none" w:sz="0" w:space="0" w:color="auto"/>
            <w:left w:val="none" w:sz="0" w:space="0" w:color="auto"/>
            <w:bottom w:val="none" w:sz="0" w:space="0" w:color="auto"/>
            <w:right w:val="none" w:sz="0" w:space="0" w:color="auto"/>
          </w:divBdr>
          <w:divsChild>
            <w:div w:id="755636745">
              <w:marLeft w:val="0"/>
              <w:marRight w:val="0"/>
              <w:marTop w:val="0"/>
              <w:marBottom w:val="0"/>
              <w:divBdr>
                <w:top w:val="none" w:sz="0" w:space="0" w:color="auto"/>
                <w:left w:val="none" w:sz="0" w:space="0" w:color="auto"/>
                <w:bottom w:val="none" w:sz="0" w:space="0" w:color="auto"/>
                <w:right w:val="none" w:sz="0" w:space="0" w:color="auto"/>
              </w:divBdr>
            </w:div>
          </w:divsChild>
        </w:div>
        <w:div w:id="1046612309">
          <w:marLeft w:val="0"/>
          <w:marRight w:val="0"/>
          <w:marTop w:val="0"/>
          <w:marBottom w:val="180"/>
          <w:divBdr>
            <w:top w:val="none" w:sz="0" w:space="0" w:color="auto"/>
            <w:left w:val="none" w:sz="0" w:space="0" w:color="auto"/>
            <w:bottom w:val="none" w:sz="0" w:space="0" w:color="auto"/>
            <w:right w:val="none" w:sz="0" w:space="0" w:color="auto"/>
          </w:divBdr>
          <w:divsChild>
            <w:div w:id="963774633">
              <w:marLeft w:val="0"/>
              <w:marRight w:val="0"/>
              <w:marTop w:val="0"/>
              <w:marBottom w:val="0"/>
              <w:divBdr>
                <w:top w:val="none" w:sz="0" w:space="0" w:color="auto"/>
                <w:left w:val="none" w:sz="0" w:space="0" w:color="auto"/>
                <w:bottom w:val="none" w:sz="0" w:space="0" w:color="auto"/>
                <w:right w:val="none" w:sz="0" w:space="0" w:color="auto"/>
              </w:divBdr>
            </w:div>
          </w:divsChild>
        </w:div>
        <w:div w:id="1656646368">
          <w:marLeft w:val="0"/>
          <w:marRight w:val="0"/>
          <w:marTop w:val="0"/>
          <w:marBottom w:val="180"/>
          <w:divBdr>
            <w:top w:val="none" w:sz="0" w:space="0" w:color="auto"/>
            <w:left w:val="none" w:sz="0" w:space="0" w:color="auto"/>
            <w:bottom w:val="none" w:sz="0" w:space="0" w:color="auto"/>
            <w:right w:val="none" w:sz="0" w:space="0" w:color="auto"/>
          </w:divBdr>
          <w:divsChild>
            <w:div w:id="36884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1181033">
      <w:bodyDiv w:val="1"/>
      <w:marLeft w:val="0"/>
      <w:marRight w:val="0"/>
      <w:marTop w:val="0"/>
      <w:marBottom w:val="0"/>
      <w:divBdr>
        <w:top w:val="none" w:sz="0" w:space="0" w:color="auto"/>
        <w:left w:val="none" w:sz="0" w:space="0" w:color="auto"/>
        <w:bottom w:val="none" w:sz="0" w:space="0" w:color="auto"/>
        <w:right w:val="none" w:sz="0" w:space="0" w:color="auto"/>
      </w:divBdr>
      <w:divsChild>
        <w:div w:id="684594873">
          <w:marLeft w:val="0"/>
          <w:marRight w:val="0"/>
          <w:marTop w:val="0"/>
          <w:marBottom w:val="0"/>
          <w:divBdr>
            <w:top w:val="none" w:sz="0" w:space="0" w:color="auto"/>
            <w:left w:val="none" w:sz="0" w:space="0" w:color="auto"/>
            <w:bottom w:val="none" w:sz="0" w:space="0" w:color="auto"/>
            <w:right w:val="none" w:sz="0" w:space="0" w:color="auto"/>
          </w:divBdr>
          <w:divsChild>
            <w:div w:id="601651106">
              <w:marLeft w:val="0"/>
              <w:marRight w:val="0"/>
              <w:marTop w:val="0"/>
              <w:marBottom w:val="0"/>
              <w:divBdr>
                <w:top w:val="none" w:sz="0" w:space="0" w:color="auto"/>
                <w:left w:val="none" w:sz="0" w:space="0" w:color="auto"/>
                <w:bottom w:val="none" w:sz="0" w:space="0" w:color="auto"/>
                <w:right w:val="none" w:sz="0" w:space="0" w:color="auto"/>
              </w:divBdr>
              <w:divsChild>
                <w:div w:id="1898128941">
                  <w:marLeft w:val="0"/>
                  <w:marRight w:val="0"/>
                  <w:marTop w:val="0"/>
                  <w:marBottom w:val="0"/>
                  <w:divBdr>
                    <w:top w:val="none" w:sz="0" w:space="0" w:color="auto"/>
                    <w:left w:val="none" w:sz="0" w:space="0" w:color="auto"/>
                    <w:bottom w:val="none" w:sz="0" w:space="0" w:color="auto"/>
                    <w:right w:val="none" w:sz="0" w:space="0" w:color="auto"/>
                  </w:divBdr>
                  <w:divsChild>
                    <w:div w:id="611979845">
                      <w:marLeft w:val="0"/>
                      <w:marRight w:val="0"/>
                      <w:marTop w:val="0"/>
                      <w:marBottom w:val="0"/>
                      <w:divBdr>
                        <w:top w:val="none" w:sz="0" w:space="0" w:color="auto"/>
                        <w:left w:val="none" w:sz="0" w:space="0" w:color="auto"/>
                        <w:bottom w:val="none" w:sz="0" w:space="0" w:color="auto"/>
                        <w:right w:val="none" w:sz="0" w:space="0" w:color="auto"/>
                      </w:divBdr>
                      <w:divsChild>
                        <w:div w:id="882863516">
                          <w:marLeft w:val="0"/>
                          <w:marRight w:val="0"/>
                          <w:marTop w:val="0"/>
                          <w:marBottom w:val="0"/>
                          <w:divBdr>
                            <w:top w:val="none" w:sz="0" w:space="0" w:color="auto"/>
                            <w:left w:val="none" w:sz="0" w:space="0" w:color="auto"/>
                            <w:bottom w:val="none" w:sz="0" w:space="0" w:color="auto"/>
                            <w:right w:val="none" w:sz="0" w:space="0" w:color="auto"/>
                          </w:divBdr>
                          <w:divsChild>
                            <w:div w:id="641153606">
                              <w:marLeft w:val="0"/>
                              <w:marRight w:val="0"/>
                              <w:marTop w:val="0"/>
                              <w:marBottom w:val="0"/>
                              <w:divBdr>
                                <w:top w:val="none" w:sz="0" w:space="0" w:color="auto"/>
                                <w:left w:val="none" w:sz="0" w:space="0" w:color="auto"/>
                                <w:bottom w:val="none" w:sz="0" w:space="0" w:color="auto"/>
                                <w:right w:val="none" w:sz="0" w:space="0" w:color="auto"/>
                              </w:divBdr>
                              <w:divsChild>
                                <w:div w:id="1403912380">
                                  <w:marLeft w:val="0"/>
                                  <w:marRight w:val="0"/>
                                  <w:marTop w:val="0"/>
                                  <w:marBottom w:val="0"/>
                                  <w:divBdr>
                                    <w:top w:val="none" w:sz="0" w:space="0" w:color="auto"/>
                                    <w:left w:val="none" w:sz="0" w:space="0" w:color="auto"/>
                                    <w:bottom w:val="none" w:sz="0" w:space="0" w:color="auto"/>
                                    <w:right w:val="none" w:sz="0" w:space="0" w:color="auto"/>
                                  </w:divBdr>
                                  <w:divsChild>
                                    <w:div w:id="3096382">
                                      <w:marLeft w:val="0"/>
                                      <w:marRight w:val="0"/>
                                      <w:marTop w:val="0"/>
                                      <w:marBottom w:val="0"/>
                                      <w:divBdr>
                                        <w:top w:val="none" w:sz="0" w:space="0" w:color="auto"/>
                                        <w:left w:val="none" w:sz="0" w:space="0" w:color="auto"/>
                                        <w:bottom w:val="none" w:sz="0" w:space="0" w:color="auto"/>
                                        <w:right w:val="none" w:sz="0" w:space="0" w:color="auto"/>
                                      </w:divBdr>
                                      <w:divsChild>
                                        <w:div w:id="324403450">
                                          <w:marLeft w:val="0"/>
                                          <w:marRight w:val="0"/>
                                          <w:marTop w:val="0"/>
                                          <w:marBottom w:val="0"/>
                                          <w:divBdr>
                                            <w:top w:val="none" w:sz="0" w:space="0" w:color="auto"/>
                                            <w:left w:val="none" w:sz="0" w:space="0" w:color="auto"/>
                                            <w:bottom w:val="none" w:sz="0" w:space="0" w:color="auto"/>
                                            <w:right w:val="none" w:sz="0" w:space="0" w:color="auto"/>
                                          </w:divBdr>
                                          <w:divsChild>
                                            <w:div w:id="193627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41268500">
      <w:bodyDiv w:val="1"/>
      <w:marLeft w:val="0"/>
      <w:marRight w:val="0"/>
      <w:marTop w:val="0"/>
      <w:marBottom w:val="0"/>
      <w:divBdr>
        <w:top w:val="none" w:sz="0" w:space="0" w:color="auto"/>
        <w:left w:val="none" w:sz="0" w:space="0" w:color="auto"/>
        <w:bottom w:val="none" w:sz="0" w:space="0" w:color="auto"/>
        <w:right w:val="none" w:sz="0" w:space="0" w:color="auto"/>
      </w:divBdr>
    </w:div>
    <w:div w:id="1211654230">
      <w:bodyDiv w:val="1"/>
      <w:marLeft w:val="0"/>
      <w:marRight w:val="0"/>
      <w:marTop w:val="0"/>
      <w:marBottom w:val="0"/>
      <w:divBdr>
        <w:top w:val="none" w:sz="0" w:space="0" w:color="auto"/>
        <w:left w:val="none" w:sz="0" w:space="0" w:color="auto"/>
        <w:bottom w:val="none" w:sz="0" w:space="0" w:color="auto"/>
        <w:right w:val="none" w:sz="0" w:space="0" w:color="auto"/>
      </w:divBdr>
    </w:div>
    <w:div w:id="1493833390">
      <w:bodyDiv w:val="1"/>
      <w:marLeft w:val="0"/>
      <w:marRight w:val="0"/>
      <w:marTop w:val="0"/>
      <w:marBottom w:val="0"/>
      <w:divBdr>
        <w:top w:val="none" w:sz="0" w:space="0" w:color="auto"/>
        <w:left w:val="none" w:sz="0" w:space="0" w:color="auto"/>
        <w:bottom w:val="none" w:sz="0" w:space="0" w:color="auto"/>
        <w:right w:val="none" w:sz="0" w:space="0" w:color="auto"/>
      </w:divBdr>
    </w:div>
    <w:div w:id="1630937827">
      <w:bodyDiv w:val="1"/>
      <w:marLeft w:val="0"/>
      <w:marRight w:val="0"/>
      <w:marTop w:val="0"/>
      <w:marBottom w:val="0"/>
      <w:divBdr>
        <w:top w:val="none" w:sz="0" w:space="0" w:color="auto"/>
        <w:left w:val="none" w:sz="0" w:space="0" w:color="auto"/>
        <w:bottom w:val="none" w:sz="0" w:space="0" w:color="auto"/>
        <w:right w:val="none" w:sz="0" w:space="0" w:color="auto"/>
      </w:divBdr>
    </w:div>
    <w:div w:id="1678849795">
      <w:bodyDiv w:val="1"/>
      <w:marLeft w:val="0"/>
      <w:marRight w:val="0"/>
      <w:marTop w:val="0"/>
      <w:marBottom w:val="0"/>
      <w:divBdr>
        <w:top w:val="none" w:sz="0" w:space="0" w:color="auto"/>
        <w:left w:val="none" w:sz="0" w:space="0" w:color="auto"/>
        <w:bottom w:val="none" w:sz="0" w:space="0" w:color="auto"/>
        <w:right w:val="none" w:sz="0" w:space="0" w:color="auto"/>
      </w:divBdr>
      <w:divsChild>
        <w:div w:id="315258808">
          <w:marLeft w:val="0"/>
          <w:marRight w:val="0"/>
          <w:marTop w:val="0"/>
          <w:marBottom w:val="180"/>
          <w:divBdr>
            <w:top w:val="none" w:sz="0" w:space="0" w:color="auto"/>
            <w:left w:val="none" w:sz="0" w:space="0" w:color="auto"/>
            <w:bottom w:val="none" w:sz="0" w:space="0" w:color="auto"/>
            <w:right w:val="none" w:sz="0" w:space="0" w:color="auto"/>
          </w:divBdr>
          <w:divsChild>
            <w:div w:id="1220634818">
              <w:marLeft w:val="0"/>
              <w:marRight w:val="0"/>
              <w:marTop w:val="0"/>
              <w:marBottom w:val="0"/>
              <w:divBdr>
                <w:top w:val="none" w:sz="0" w:space="0" w:color="auto"/>
                <w:left w:val="none" w:sz="0" w:space="0" w:color="auto"/>
                <w:bottom w:val="none" w:sz="0" w:space="0" w:color="auto"/>
                <w:right w:val="none" w:sz="0" w:space="0" w:color="auto"/>
              </w:divBdr>
            </w:div>
          </w:divsChild>
        </w:div>
        <w:div w:id="1522545864">
          <w:marLeft w:val="0"/>
          <w:marRight w:val="0"/>
          <w:marTop w:val="0"/>
          <w:marBottom w:val="180"/>
          <w:divBdr>
            <w:top w:val="none" w:sz="0" w:space="0" w:color="auto"/>
            <w:left w:val="none" w:sz="0" w:space="0" w:color="auto"/>
            <w:bottom w:val="none" w:sz="0" w:space="0" w:color="auto"/>
            <w:right w:val="none" w:sz="0" w:space="0" w:color="auto"/>
          </w:divBdr>
          <w:divsChild>
            <w:div w:id="149180894">
              <w:marLeft w:val="0"/>
              <w:marRight w:val="0"/>
              <w:marTop w:val="0"/>
              <w:marBottom w:val="0"/>
              <w:divBdr>
                <w:top w:val="none" w:sz="0" w:space="0" w:color="auto"/>
                <w:left w:val="none" w:sz="0" w:space="0" w:color="auto"/>
                <w:bottom w:val="none" w:sz="0" w:space="0" w:color="auto"/>
                <w:right w:val="none" w:sz="0" w:space="0" w:color="auto"/>
              </w:divBdr>
            </w:div>
          </w:divsChild>
        </w:div>
        <w:div w:id="1828861717">
          <w:marLeft w:val="0"/>
          <w:marRight w:val="0"/>
          <w:marTop w:val="0"/>
          <w:marBottom w:val="180"/>
          <w:divBdr>
            <w:top w:val="none" w:sz="0" w:space="0" w:color="auto"/>
            <w:left w:val="none" w:sz="0" w:space="0" w:color="auto"/>
            <w:bottom w:val="none" w:sz="0" w:space="0" w:color="auto"/>
            <w:right w:val="none" w:sz="0" w:space="0" w:color="auto"/>
          </w:divBdr>
          <w:divsChild>
            <w:div w:id="1882092438">
              <w:marLeft w:val="0"/>
              <w:marRight w:val="0"/>
              <w:marTop w:val="0"/>
              <w:marBottom w:val="0"/>
              <w:divBdr>
                <w:top w:val="none" w:sz="0" w:space="0" w:color="auto"/>
                <w:left w:val="none" w:sz="0" w:space="0" w:color="auto"/>
                <w:bottom w:val="none" w:sz="0" w:space="0" w:color="auto"/>
                <w:right w:val="none" w:sz="0" w:space="0" w:color="auto"/>
              </w:divBdr>
            </w:div>
          </w:divsChild>
        </w:div>
        <w:div w:id="1842575114">
          <w:marLeft w:val="0"/>
          <w:marRight w:val="0"/>
          <w:marTop w:val="0"/>
          <w:marBottom w:val="180"/>
          <w:divBdr>
            <w:top w:val="none" w:sz="0" w:space="0" w:color="auto"/>
            <w:left w:val="none" w:sz="0" w:space="0" w:color="auto"/>
            <w:bottom w:val="none" w:sz="0" w:space="0" w:color="auto"/>
            <w:right w:val="none" w:sz="0" w:space="0" w:color="auto"/>
          </w:divBdr>
          <w:divsChild>
            <w:div w:id="743643914">
              <w:marLeft w:val="0"/>
              <w:marRight w:val="0"/>
              <w:marTop w:val="0"/>
              <w:marBottom w:val="0"/>
              <w:divBdr>
                <w:top w:val="none" w:sz="0" w:space="0" w:color="auto"/>
                <w:left w:val="none" w:sz="0" w:space="0" w:color="auto"/>
                <w:bottom w:val="none" w:sz="0" w:space="0" w:color="auto"/>
                <w:right w:val="none" w:sz="0" w:space="0" w:color="auto"/>
              </w:divBdr>
            </w:div>
          </w:divsChild>
        </w:div>
        <w:div w:id="2092240636">
          <w:marLeft w:val="0"/>
          <w:marRight w:val="0"/>
          <w:marTop w:val="0"/>
          <w:marBottom w:val="180"/>
          <w:divBdr>
            <w:top w:val="none" w:sz="0" w:space="0" w:color="auto"/>
            <w:left w:val="none" w:sz="0" w:space="0" w:color="auto"/>
            <w:bottom w:val="none" w:sz="0" w:space="0" w:color="auto"/>
            <w:right w:val="none" w:sz="0" w:space="0" w:color="auto"/>
          </w:divBdr>
          <w:divsChild>
            <w:div w:id="1870602516">
              <w:marLeft w:val="0"/>
              <w:marRight w:val="0"/>
              <w:marTop w:val="0"/>
              <w:marBottom w:val="0"/>
              <w:divBdr>
                <w:top w:val="none" w:sz="0" w:space="0" w:color="auto"/>
                <w:left w:val="none" w:sz="0" w:space="0" w:color="auto"/>
                <w:bottom w:val="none" w:sz="0" w:space="0" w:color="auto"/>
                <w:right w:val="none" w:sz="0" w:space="0" w:color="auto"/>
              </w:divBdr>
            </w:div>
          </w:divsChild>
        </w:div>
        <w:div w:id="510795892">
          <w:marLeft w:val="0"/>
          <w:marRight w:val="0"/>
          <w:marTop w:val="0"/>
          <w:marBottom w:val="180"/>
          <w:divBdr>
            <w:top w:val="none" w:sz="0" w:space="0" w:color="auto"/>
            <w:left w:val="none" w:sz="0" w:space="0" w:color="auto"/>
            <w:bottom w:val="none" w:sz="0" w:space="0" w:color="auto"/>
            <w:right w:val="none" w:sz="0" w:space="0" w:color="auto"/>
          </w:divBdr>
          <w:divsChild>
            <w:div w:id="1856728359">
              <w:marLeft w:val="0"/>
              <w:marRight w:val="0"/>
              <w:marTop w:val="0"/>
              <w:marBottom w:val="0"/>
              <w:divBdr>
                <w:top w:val="none" w:sz="0" w:space="0" w:color="auto"/>
                <w:left w:val="none" w:sz="0" w:space="0" w:color="auto"/>
                <w:bottom w:val="none" w:sz="0" w:space="0" w:color="auto"/>
                <w:right w:val="none" w:sz="0" w:space="0" w:color="auto"/>
              </w:divBdr>
            </w:div>
          </w:divsChild>
        </w:div>
        <w:div w:id="353843844">
          <w:marLeft w:val="0"/>
          <w:marRight w:val="0"/>
          <w:marTop w:val="0"/>
          <w:marBottom w:val="180"/>
          <w:divBdr>
            <w:top w:val="none" w:sz="0" w:space="0" w:color="auto"/>
            <w:left w:val="none" w:sz="0" w:space="0" w:color="auto"/>
            <w:bottom w:val="none" w:sz="0" w:space="0" w:color="auto"/>
            <w:right w:val="none" w:sz="0" w:space="0" w:color="auto"/>
          </w:divBdr>
          <w:divsChild>
            <w:div w:id="277177695">
              <w:marLeft w:val="0"/>
              <w:marRight w:val="0"/>
              <w:marTop w:val="0"/>
              <w:marBottom w:val="0"/>
              <w:divBdr>
                <w:top w:val="none" w:sz="0" w:space="0" w:color="auto"/>
                <w:left w:val="none" w:sz="0" w:space="0" w:color="auto"/>
                <w:bottom w:val="none" w:sz="0" w:space="0" w:color="auto"/>
                <w:right w:val="none" w:sz="0" w:space="0" w:color="auto"/>
              </w:divBdr>
            </w:div>
          </w:divsChild>
        </w:div>
        <w:div w:id="879364244">
          <w:marLeft w:val="0"/>
          <w:marRight w:val="0"/>
          <w:marTop w:val="0"/>
          <w:marBottom w:val="180"/>
          <w:divBdr>
            <w:top w:val="none" w:sz="0" w:space="0" w:color="auto"/>
            <w:left w:val="none" w:sz="0" w:space="0" w:color="auto"/>
            <w:bottom w:val="none" w:sz="0" w:space="0" w:color="auto"/>
            <w:right w:val="none" w:sz="0" w:space="0" w:color="auto"/>
          </w:divBdr>
          <w:divsChild>
            <w:div w:id="1754474320">
              <w:marLeft w:val="0"/>
              <w:marRight w:val="0"/>
              <w:marTop w:val="0"/>
              <w:marBottom w:val="0"/>
              <w:divBdr>
                <w:top w:val="none" w:sz="0" w:space="0" w:color="auto"/>
                <w:left w:val="none" w:sz="0" w:space="0" w:color="auto"/>
                <w:bottom w:val="none" w:sz="0" w:space="0" w:color="auto"/>
                <w:right w:val="none" w:sz="0" w:space="0" w:color="auto"/>
              </w:divBdr>
            </w:div>
          </w:divsChild>
        </w:div>
        <w:div w:id="1990401497">
          <w:marLeft w:val="0"/>
          <w:marRight w:val="0"/>
          <w:marTop w:val="0"/>
          <w:marBottom w:val="180"/>
          <w:divBdr>
            <w:top w:val="none" w:sz="0" w:space="0" w:color="auto"/>
            <w:left w:val="none" w:sz="0" w:space="0" w:color="auto"/>
            <w:bottom w:val="none" w:sz="0" w:space="0" w:color="auto"/>
            <w:right w:val="none" w:sz="0" w:space="0" w:color="auto"/>
          </w:divBdr>
          <w:divsChild>
            <w:div w:id="273753547">
              <w:marLeft w:val="0"/>
              <w:marRight w:val="0"/>
              <w:marTop w:val="0"/>
              <w:marBottom w:val="0"/>
              <w:divBdr>
                <w:top w:val="none" w:sz="0" w:space="0" w:color="auto"/>
                <w:left w:val="none" w:sz="0" w:space="0" w:color="auto"/>
                <w:bottom w:val="none" w:sz="0" w:space="0" w:color="auto"/>
                <w:right w:val="none" w:sz="0" w:space="0" w:color="auto"/>
              </w:divBdr>
            </w:div>
          </w:divsChild>
        </w:div>
        <w:div w:id="1710182834">
          <w:marLeft w:val="0"/>
          <w:marRight w:val="0"/>
          <w:marTop w:val="0"/>
          <w:marBottom w:val="180"/>
          <w:divBdr>
            <w:top w:val="none" w:sz="0" w:space="0" w:color="auto"/>
            <w:left w:val="none" w:sz="0" w:space="0" w:color="auto"/>
            <w:bottom w:val="none" w:sz="0" w:space="0" w:color="auto"/>
            <w:right w:val="none" w:sz="0" w:space="0" w:color="auto"/>
          </w:divBdr>
          <w:divsChild>
            <w:div w:id="433482775">
              <w:marLeft w:val="0"/>
              <w:marRight w:val="0"/>
              <w:marTop w:val="0"/>
              <w:marBottom w:val="0"/>
              <w:divBdr>
                <w:top w:val="none" w:sz="0" w:space="0" w:color="auto"/>
                <w:left w:val="none" w:sz="0" w:space="0" w:color="auto"/>
                <w:bottom w:val="none" w:sz="0" w:space="0" w:color="auto"/>
                <w:right w:val="none" w:sz="0" w:space="0" w:color="auto"/>
              </w:divBdr>
            </w:div>
          </w:divsChild>
        </w:div>
        <w:div w:id="980773478">
          <w:marLeft w:val="0"/>
          <w:marRight w:val="0"/>
          <w:marTop w:val="0"/>
          <w:marBottom w:val="180"/>
          <w:divBdr>
            <w:top w:val="none" w:sz="0" w:space="0" w:color="auto"/>
            <w:left w:val="none" w:sz="0" w:space="0" w:color="auto"/>
            <w:bottom w:val="none" w:sz="0" w:space="0" w:color="auto"/>
            <w:right w:val="none" w:sz="0" w:space="0" w:color="auto"/>
          </w:divBdr>
          <w:divsChild>
            <w:div w:id="1233740295">
              <w:marLeft w:val="0"/>
              <w:marRight w:val="0"/>
              <w:marTop w:val="0"/>
              <w:marBottom w:val="0"/>
              <w:divBdr>
                <w:top w:val="none" w:sz="0" w:space="0" w:color="auto"/>
                <w:left w:val="none" w:sz="0" w:space="0" w:color="auto"/>
                <w:bottom w:val="none" w:sz="0" w:space="0" w:color="auto"/>
                <w:right w:val="none" w:sz="0" w:space="0" w:color="auto"/>
              </w:divBdr>
            </w:div>
          </w:divsChild>
        </w:div>
        <w:div w:id="126123696">
          <w:marLeft w:val="0"/>
          <w:marRight w:val="0"/>
          <w:marTop w:val="0"/>
          <w:marBottom w:val="180"/>
          <w:divBdr>
            <w:top w:val="none" w:sz="0" w:space="0" w:color="auto"/>
            <w:left w:val="none" w:sz="0" w:space="0" w:color="auto"/>
            <w:bottom w:val="none" w:sz="0" w:space="0" w:color="auto"/>
            <w:right w:val="none" w:sz="0" w:space="0" w:color="auto"/>
          </w:divBdr>
          <w:divsChild>
            <w:div w:id="50691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75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cid:image002.png@01DC27BF.C3475120"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F82D45F737A4D8ABA148A5F90E31CC9"/>
        <w:category>
          <w:name w:val="General"/>
          <w:gallery w:val="placeholder"/>
        </w:category>
        <w:types>
          <w:type w:val="bbPlcHdr"/>
        </w:types>
        <w:behaviors>
          <w:behavior w:val="content"/>
        </w:behaviors>
        <w:guid w:val="{F84B1C8D-F8BA-430E-8476-8C3E73D55DDE}"/>
      </w:docPartPr>
      <w:docPartBody>
        <w:p w:rsidR="00D31148" w:rsidRDefault="00D31148"/>
      </w:docPartBody>
    </w:docPart>
    <w:docPart>
      <w:docPartPr>
        <w:name w:val="9DA41DEB1EE347F4A57655D2A74D6AA3"/>
        <w:category>
          <w:name w:val="General"/>
          <w:gallery w:val="placeholder"/>
        </w:category>
        <w:types>
          <w:type w:val="bbPlcHdr"/>
        </w:types>
        <w:behaviors>
          <w:behavior w:val="content"/>
        </w:behaviors>
        <w:guid w:val="{B4C6541D-434C-46AC-A12F-166E28E92CA2}"/>
      </w:docPartPr>
      <w:docPartBody>
        <w:p w:rsidR="00D31148" w:rsidRDefault="00D31148"/>
      </w:docPartBody>
    </w:docPart>
    <w:docPart>
      <w:docPartPr>
        <w:name w:val="BC822E6BF37C4158A9452C3B869375C9"/>
        <w:category>
          <w:name w:val="General"/>
          <w:gallery w:val="placeholder"/>
        </w:category>
        <w:types>
          <w:type w:val="bbPlcHdr"/>
        </w:types>
        <w:behaviors>
          <w:behavior w:val="content"/>
        </w:behaviors>
        <w:guid w:val="{E0A934D8-41D0-443F-8F21-5C8AB759E3DC}"/>
      </w:docPartPr>
      <w:docPartBody>
        <w:p w:rsidR="00D31148" w:rsidRDefault="00D31148"/>
      </w:docPartBody>
    </w:docPart>
    <w:docPart>
      <w:docPartPr>
        <w:name w:val="B0F7151BC00F481FBD9D57647F3BCFE7"/>
        <w:category>
          <w:name w:val="General"/>
          <w:gallery w:val="placeholder"/>
        </w:category>
        <w:types>
          <w:type w:val="bbPlcHdr"/>
        </w:types>
        <w:behaviors>
          <w:behavior w:val="content"/>
        </w:behaviors>
        <w:guid w:val="{07342BB8-0840-4303-9C49-F230A5904A00}"/>
      </w:docPartPr>
      <w:docPartBody>
        <w:p w:rsidR="00D31148" w:rsidRDefault="00D31148"/>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Schoolbook">
    <w:panose1 w:val="02040604050505020304"/>
    <w:charset w:val="00"/>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comments="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2998"/>
    <w:rsid w:val="00037A14"/>
    <w:rsid w:val="00057E73"/>
    <w:rsid w:val="0006244E"/>
    <w:rsid w:val="000828BC"/>
    <w:rsid w:val="000B31D0"/>
    <w:rsid w:val="001A797E"/>
    <w:rsid w:val="00241AA5"/>
    <w:rsid w:val="00292327"/>
    <w:rsid w:val="004129A3"/>
    <w:rsid w:val="004A2EB7"/>
    <w:rsid w:val="00510A29"/>
    <w:rsid w:val="005B2524"/>
    <w:rsid w:val="008A226E"/>
    <w:rsid w:val="008A2998"/>
    <w:rsid w:val="008C7211"/>
    <w:rsid w:val="008F5C50"/>
    <w:rsid w:val="00A47267"/>
    <w:rsid w:val="00A8648C"/>
    <w:rsid w:val="00B339A4"/>
    <w:rsid w:val="00B55A0A"/>
    <w:rsid w:val="00D31148"/>
    <w:rsid w:val="00D82B0E"/>
    <w:rsid w:val="00E514DA"/>
    <w:rsid w:val="00F230DA"/>
    <w:rsid w:val="00FA75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A2998"/>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TNR">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TotalTime>
  <Pages>4</Pages>
  <Words>1377</Words>
  <Characters>7282</Characters>
  <Application>Microsoft Office Word</Application>
  <DocSecurity>0</DocSecurity>
  <Lines>123</Lines>
  <Paragraphs>25</Paragraphs>
  <ScaleCrop>false</ScaleCrop>
  <HeadingPairs>
    <vt:vector size="2" baseType="variant">
      <vt:variant>
        <vt:lpstr>Title</vt:lpstr>
      </vt:variant>
      <vt:variant>
        <vt:i4>1</vt:i4>
      </vt:variant>
    </vt:vector>
  </HeadingPairs>
  <TitlesOfParts>
    <vt:vector size="1" baseType="lpstr">
      <vt:lpstr> </vt:lpstr>
    </vt:vector>
  </TitlesOfParts>
  <Company/>
  <LinksUpToDate>false</LinksUpToDate>
  <CharactersWithSpaces>8707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Lhota, Janna P (FTL - X27841)</dc:creator>
  <cp:keywords/>
  <dc:description/>
  <cp:lastModifiedBy>Arce, Mercy S (MIA - X22178)</cp:lastModifiedBy>
  <cp:revision>22</cp:revision>
  <cp:lastPrinted>2025-09-17T18:31:00Z</cp:lastPrinted>
  <dcterms:created xsi:type="dcterms:W3CDTF">2025-10-23T16:54:00Z</dcterms:created>
  <dcterms:modified xsi:type="dcterms:W3CDTF">2025-10-29T19:55:00Z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Type">
    <vt:lpwstr>pgLetter</vt:lpwstr>
  </property>
  <property fmtid="{D5CDD505-2E9C-101B-9397-08002B2CF9AE}" pid="3" name="DocumentNumber">
    <vt:lpwstr>527343565</vt:lpwstr>
  </property>
  <property fmtid="{D5CDD505-2E9C-101B-9397-08002B2CF9AE}" pid="4" name="DocumentVersion">
    <vt:lpwstr>1</vt:lpwstr>
  </property>
  <property fmtid="{D5CDD505-2E9C-101B-9397-08002B2CF9AE}" pid="5" name="ClientNumber">
    <vt:lpwstr>234097</vt:lpwstr>
  </property>
  <property fmtid="{D5CDD505-2E9C-101B-9397-08002B2CF9AE}" pid="6" name="MatterNumber">
    <vt:lpwstr>00001</vt:lpwstr>
  </property>
  <property fmtid="{D5CDD505-2E9C-101B-9397-08002B2CF9AE}" pid="7" name="ClientName">
    <vt:lpwstr>Festival Centre, LLC</vt:lpwstr>
  </property>
  <property fmtid="{D5CDD505-2E9C-101B-9397-08002B2CF9AE}" pid="8" name="MatterName">
    <vt:lpwstr>Land use and zoning - Pompano Beach</vt:lpwstr>
  </property>
  <property fmtid="{D5CDD505-2E9C-101B-9397-08002B2CF9AE}" pid="9" name="DatabaseName">
    <vt:lpwstr>ACTIVE</vt:lpwstr>
  </property>
  <property fmtid="{D5CDD505-2E9C-101B-9397-08002B2CF9AE}" pid="10" name="TypistName">
    <vt:lpwstr>JLHOTA</vt:lpwstr>
  </property>
  <property fmtid="{D5CDD505-2E9C-101B-9397-08002B2CF9AE}" pid="11" name="AuthorName">
    <vt:lpwstr>JLHOTA</vt:lpwstr>
  </property>
  <property fmtid="{D5CDD505-2E9C-101B-9397-08002B2CF9AE}" pid="12" name="InUseBy">
    <vt:lpwstr/>
  </property>
  <property fmtid="{D5CDD505-2E9C-101B-9397-08002B2CF9AE}" pid="13" name="EditDate">
    <vt:lpwstr>1/1/0001 12:00:00 AM</vt:lpwstr>
  </property>
  <property fmtid="{D5CDD505-2E9C-101B-9397-08002B2CF9AE}" pid="14" name="EditTime">
    <vt:lpwstr/>
  </property>
  <property fmtid="{D5CDD505-2E9C-101B-9397-08002B2CF9AE}" pid="15" name="IsiManageWork">
    <vt:lpwstr>True</vt:lpwstr>
  </property>
  <property fmtid="{D5CDD505-2E9C-101B-9397-08002B2CF9AE}" pid="16" name="DocID">
    <vt:lpwstr>#527343565_v1</vt:lpwstr>
  </property>
</Properties>
</file>